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7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8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9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0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1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2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3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4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5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6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7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8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9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0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21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22.xml" ContentType="application/vnd.openxmlformats-officedocument.drawingml.chartshapes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23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24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25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drawings/drawing26.xml" ContentType="application/vnd.openxmlformats-officedocument.drawingml.chartshapes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27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28.xml" ContentType="application/vnd.openxmlformats-officedocument.drawingml.chartshapes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drawings/drawing29.xml" ContentType="application/vnd.openxmlformats-officedocument.drawingml.chartshapes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drawings/drawing30.xml" ContentType="application/vnd.openxmlformats-officedocument.drawingml.chartshapes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drawings/drawing31.xml" ContentType="application/vnd.openxmlformats-officedocument.drawingml.chartshapes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drawings/drawing32.xml" ContentType="application/vnd.openxmlformats-officedocument.drawingml.chartshapes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drawings/drawing33.xml" ContentType="application/vnd.openxmlformats-officedocument.drawingml.chartshapes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drawings/drawing34.xml" ContentType="application/vnd.openxmlformats-officedocument.drawingml.chartshapes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drawings/drawing35.xml" ContentType="application/vnd.openxmlformats-officedocument.drawingml.chartshapes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drawings/drawing36.xml" ContentType="application/vnd.openxmlformats-officedocument.drawingml.chartshapes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drawings/drawing37.xml" ContentType="application/vnd.openxmlformats-officedocument.drawingml.chartshapes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drawings/drawing38.xml" ContentType="application/vnd.openxmlformats-officedocument.drawingml.chartshapes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drawings/drawing39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04E72EF7" w:rsidR="00127EF0" w:rsidRDefault="00436BD9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BA17" wp14:editId="2DC530DC">
                <wp:simplePos x="0" y="0"/>
                <wp:positionH relativeFrom="column">
                  <wp:posOffset>4086225</wp:posOffset>
                </wp:positionH>
                <wp:positionV relativeFrom="paragraph">
                  <wp:posOffset>-581025</wp:posOffset>
                </wp:positionV>
                <wp:extent cx="2298700" cy="12096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B74D" w14:textId="71A6E583" w:rsidR="00AD4C46" w:rsidRPr="009D6996" w:rsidRDefault="009D699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instrText xml:space="preserve"> DATE \@ "MMMM d, yyyy" </w:instrTex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FC727E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July 13, 2023</w: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12DC1A80" w14:textId="20F159D3" w:rsidR="00AD4C46" w:rsidRDefault="00AD4C4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0FA567" w14:textId="77777777" w:rsidR="00AD4C46" w:rsidRPr="001F5CBD" w:rsidRDefault="00AD4C46" w:rsidP="006E0DB1">
                            <w:pPr>
                              <w:ind w:firstLine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BA17" id="Rectangle 30" o:spid="_x0000_s1026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    <v:textbox>
                  <w:txbxContent>
                    <w:p w14:paraId="647EB74D" w14:textId="71A6E583" w:rsidR="00AD4C46" w:rsidRPr="009D6996" w:rsidRDefault="009D699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begin"/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instrText xml:space="preserve"> DATE \@ "MMMM d, yyyy" </w:instrTex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separate"/>
                      </w:r>
                      <w:r w:rsidR="00FC727E">
                        <w:rPr>
                          <w:b/>
                          <w:noProof/>
                          <w:sz w:val="26"/>
                          <w:szCs w:val="26"/>
                        </w:rPr>
                        <w:t>July 13, 2023</w: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end"/>
                      </w:r>
                    </w:p>
                    <w:p w14:paraId="12DC1A80" w14:textId="20F159D3" w:rsidR="00AD4C46" w:rsidRDefault="00AD4C4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60FA567" w14:textId="77777777" w:rsidR="00AD4C46" w:rsidRPr="001F5CBD" w:rsidRDefault="00AD4C46" w:rsidP="006E0DB1">
                      <w:pPr>
                        <w:ind w:firstLine="72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6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B595" wp14:editId="3401711B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3429000" cy="14344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8FBD" w14:textId="77777777" w:rsidR="00086B75" w:rsidRPr="00A66F2A" w:rsidRDefault="00086B75" w:rsidP="00AD4C46">
                            <w:pPr>
                              <w:pStyle w:val="FORIMMEDIATERELEASE"/>
                            </w:pPr>
                            <w:r w:rsidRPr="00A66F2A">
                              <w:t>For Immediate Release</w:t>
                            </w:r>
                          </w:p>
                          <w:p w14:paraId="5C7CF5D6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Contact:  Mike Ruzicka</w:t>
                            </w:r>
                          </w:p>
                          <w:p w14:paraId="40F00B14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414.778.4929 or 414.870.1876</w:t>
                            </w:r>
                          </w:p>
                          <w:p w14:paraId="53E5CD2A" w14:textId="09B004E0" w:rsidR="00086B75" w:rsidRPr="00AD4C46" w:rsidRDefault="00B9664E" w:rsidP="00AD4C46">
                            <w:pPr>
                              <w:pStyle w:val="ContactInfoUpperLeft"/>
                            </w:pPr>
                            <w:hyperlink r:id="rId8" w:history="1">
                              <w:r w:rsidR="00086B75" w:rsidRPr="00AD4C46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mike@gmar.</w:t>
                              </w:r>
                            </w:hyperlink>
                            <w:r w:rsidR="00086B75" w:rsidRPr="00AD4C46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B595" id="Rectangle 9" o:spid="_x0000_s1027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    <v:textbox>
                  <w:txbxContent>
                    <w:p w14:paraId="111E8FBD" w14:textId="77777777" w:rsidR="00086B75" w:rsidRPr="00A66F2A" w:rsidRDefault="00086B75" w:rsidP="00AD4C46">
                      <w:pPr>
                        <w:pStyle w:val="FORIMMEDIATERELEASE"/>
                      </w:pPr>
                      <w:r w:rsidRPr="00A66F2A">
                        <w:t>For Immediate Release</w:t>
                      </w:r>
                    </w:p>
                    <w:p w14:paraId="5C7CF5D6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Contact:  Mike Ruzicka</w:t>
                      </w:r>
                    </w:p>
                    <w:p w14:paraId="40F00B14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414.778.4929 or 414.870.1876</w:t>
                      </w:r>
                    </w:p>
                    <w:p w14:paraId="53E5CD2A" w14:textId="09B004E0" w:rsidR="00086B75" w:rsidRPr="00AD4C46" w:rsidRDefault="00B9664E" w:rsidP="00AD4C46">
                      <w:pPr>
                        <w:pStyle w:val="ContactInfoUpperLeft"/>
                      </w:pPr>
                      <w:hyperlink r:id="rId9" w:history="1">
                        <w:r w:rsidR="00086B75" w:rsidRPr="00AD4C46">
                          <w:rPr>
                            <w:rStyle w:val="Hyperlink"/>
                            <w:color w:val="auto"/>
                            <w:u w:val="none"/>
                          </w:rPr>
                          <w:t>mike@gmar.</w:t>
                        </w:r>
                      </w:hyperlink>
                      <w:r w:rsidR="00086B75" w:rsidRPr="00AD4C46">
                        <w:rPr>
                          <w:rStyle w:val="Hyperlink"/>
                          <w:color w:val="auto"/>
                          <w:u w:val="none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6CDD37D0" w:rsidR="00127EF0" w:rsidRDefault="00EB1476" w:rsidP="00EB1476">
      <w:pPr>
        <w:tabs>
          <w:tab w:val="left" w:pos="59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37805E69" w14:textId="1CDFB4F3" w:rsidR="006E675A" w:rsidRPr="00355C9C" w:rsidRDefault="006E675A" w:rsidP="006E675A">
      <w:pPr>
        <w:pStyle w:val="Heading1"/>
      </w:pPr>
      <w:bookmarkStart w:id="1" w:name="_Hlk108617672"/>
      <w:r>
        <w:t xml:space="preserve">Sales Down </w:t>
      </w:r>
      <w:r w:rsidR="00BD6E9C">
        <w:t>2</w:t>
      </w:r>
      <w:r w:rsidR="007725EA">
        <w:t>5</w:t>
      </w:r>
      <w:r w:rsidR="00BD6E9C">
        <w:t>.</w:t>
      </w:r>
      <w:r w:rsidR="007725EA">
        <w:t>4</w:t>
      </w:r>
      <w:r>
        <w:t xml:space="preserve">% Through </w:t>
      </w:r>
      <w:r w:rsidR="0056319D">
        <w:t>2</w:t>
      </w:r>
      <w:r w:rsidR="0056319D" w:rsidRPr="0056319D">
        <w:rPr>
          <w:vertAlign w:val="superscript"/>
        </w:rPr>
        <w:t>nd</w:t>
      </w:r>
      <w:r w:rsidR="0056319D">
        <w:t xml:space="preserve"> </w:t>
      </w:r>
      <w:r w:rsidR="006121CA">
        <w:t>Qtr.</w:t>
      </w:r>
    </w:p>
    <w:p w14:paraId="2C0BFD1F" w14:textId="33DAFF45" w:rsidR="00355C9C" w:rsidRDefault="0056319D" w:rsidP="00355C9C">
      <w:pPr>
        <w:pStyle w:val="Heading1"/>
      </w:pPr>
      <w:r>
        <w:t>June</w:t>
      </w:r>
      <w:r w:rsidR="00355C9C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8E0C3F">
        <w:t>22</w:t>
      </w:r>
      <w:r w:rsidR="00355C9C">
        <w:t>%</w:t>
      </w:r>
    </w:p>
    <w:bookmarkEnd w:id="1"/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40"/>
        <w:gridCol w:w="1885"/>
      </w:tblGrid>
      <w:tr w:rsidR="00E913B2" w:rsidRPr="00627017" w14:paraId="24B40EB5" w14:textId="77777777" w:rsidTr="00F556D1">
        <w:trPr>
          <w:trHeight w:val="360"/>
        </w:trPr>
        <w:tc>
          <w:tcPr>
            <w:tcW w:w="7740" w:type="dxa"/>
            <w:vAlign w:val="center"/>
          </w:tcPr>
          <w:p w14:paraId="1E501E17" w14:textId="68425F50" w:rsidR="00E913B2" w:rsidRPr="00BA2D00" w:rsidRDefault="00E913B2" w:rsidP="00985B7F">
            <w:pPr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>Highlights</w:t>
            </w:r>
          </w:p>
        </w:tc>
        <w:tc>
          <w:tcPr>
            <w:tcW w:w="1885" w:type="dxa"/>
            <w:vAlign w:val="center"/>
          </w:tcPr>
          <w:p w14:paraId="1ED3215F" w14:textId="41CE95B1" w:rsidR="00E913B2" w:rsidRPr="00627017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627017" w14:paraId="16998B52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2AA4FD63" w14:textId="0A951596" w:rsidR="00E302C4" w:rsidRPr="00BA2D00" w:rsidRDefault="00852012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Prices Up 4.</w:t>
            </w:r>
            <w:r w:rsidR="008E0C3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% in Metro Milwaukee</w:t>
            </w:r>
            <w:r w:rsidR="00330A62">
              <w:rPr>
                <w:sz w:val="24"/>
                <w:szCs w:val="24"/>
              </w:rPr>
              <w:t xml:space="preserve"> </w:t>
            </w:r>
          </w:p>
        </w:tc>
      </w:tr>
      <w:tr w:rsidR="00E302C4" w:rsidRPr="00627017" w14:paraId="786D284B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1B827FCA" w14:textId="23D4B554" w:rsidR="00E302C4" w:rsidRPr="00BA2D00" w:rsidRDefault="00330A62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Sales Still </w:t>
            </w:r>
            <w:r w:rsidR="000F681B">
              <w:rPr>
                <w:sz w:val="24"/>
                <w:szCs w:val="24"/>
              </w:rPr>
              <w:t xml:space="preserve">Compared to </w:t>
            </w:r>
            <w:r>
              <w:rPr>
                <w:sz w:val="24"/>
                <w:szCs w:val="24"/>
              </w:rPr>
              <w:t>Pandemic</w:t>
            </w:r>
            <w:r w:rsidR="00C31E58" w:rsidRPr="00BA2D00">
              <w:rPr>
                <w:sz w:val="24"/>
                <w:szCs w:val="24"/>
              </w:rPr>
              <w:t xml:space="preserve"> </w:t>
            </w:r>
            <w:r w:rsidR="000F681B">
              <w:rPr>
                <w:sz w:val="24"/>
                <w:szCs w:val="24"/>
              </w:rPr>
              <w:t xml:space="preserve">Surge </w:t>
            </w:r>
          </w:p>
        </w:tc>
      </w:tr>
      <w:tr w:rsidR="00E302C4" w:rsidRPr="00627017" w14:paraId="07DD8276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0EAFC321" w14:textId="0EDF232C" w:rsidR="00E302C4" w:rsidRPr="00BA2D00" w:rsidRDefault="00384B0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Listings Are </w:t>
            </w:r>
            <w:r w:rsidR="006E675A">
              <w:rPr>
                <w:sz w:val="24"/>
                <w:szCs w:val="24"/>
              </w:rPr>
              <w:t xml:space="preserve">Dangerously Low </w:t>
            </w:r>
            <w:r w:rsidR="0018117D">
              <w:rPr>
                <w:sz w:val="24"/>
                <w:szCs w:val="24"/>
              </w:rPr>
              <w:t>Due to No Development</w:t>
            </w:r>
            <w:r w:rsidR="00330A62">
              <w:rPr>
                <w:sz w:val="24"/>
                <w:szCs w:val="24"/>
              </w:rPr>
              <w:t xml:space="preserve">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690DCCBA" w:rsidR="00B170CC" w:rsidRPr="00627017" w:rsidRDefault="0056319D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56319D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8117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Quarter 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>Sales</w:t>
            </w:r>
          </w:p>
        </w:tc>
      </w:tr>
      <w:tr w:rsidR="00B170CC" w:rsidRPr="00627017" w14:paraId="5B14E64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6676746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17A7C7DF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7725EA" w:rsidRPr="00627017" w14:paraId="20306320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23E3F95A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6,100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1C816407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4,331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7F1188D0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>-29.0%</w:t>
            </w:r>
          </w:p>
        </w:tc>
      </w:tr>
      <w:tr w:rsidR="007725EA" w:rsidRPr="00627017" w14:paraId="476C4D8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33AA3BA5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2,481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4DCF305B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2,035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9A559A1" w14:textId="403366A6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>-18.0%</w:t>
            </w:r>
          </w:p>
        </w:tc>
      </w:tr>
      <w:tr w:rsidR="007725EA" w:rsidRPr="00627017" w14:paraId="7C64D00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070619DE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846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76C54DF6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604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3EC82845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>-28.6%</w:t>
            </w:r>
          </w:p>
        </w:tc>
      </w:tr>
      <w:tr w:rsidR="007725EA" w:rsidRPr="00627017" w14:paraId="73B88858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4B3D9B88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631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1A4232D8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532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622F2D" w14:textId="7789129B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>-15.7%</w:t>
            </w:r>
          </w:p>
        </w:tc>
      </w:tr>
      <w:tr w:rsidR="007725EA" w:rsidRPr="00627017" w14:paraId="29367927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5B977094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10,058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57EF3A22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 xml:space="preserve"> 7,502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0887C4D9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76BB7">
              <w:t>-25.4%</w:t>
            </w:r>
          </w:p>
        </w:tc>
      </w:tr>
      <w:tr w:rsidR="00593670" w:rsidRPr="00627017" w14:paraId="0DD73203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725EA" w:rsidRPr="00627017" w14:paraId="4DB026E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218A057E" w:rsidR="007725EA" w:rsidRPr="00627017" w:rsidRDefault="007725EA" w:rsidP="007725E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1,407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1CCAAAC5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1,045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4DDBADE9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>-25.7%</w:t>
            </w:r>
          </w:p>
        </w:tc>
      </w:tr>
      <w:tr w:rsidR="007725EA" w:rsidRPr="00627017" w14:paraId="509D997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75CB2F75" w:rsidR="007725EA" w:rsidRPr="00627017" w:rsidRDefault="007725EA" w:rsidP="007725E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1,092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53D4D7" w14:textId="0B5CCF82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800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D18EF35" w14:textId="1C3EC082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>-26.7%</w:t>
            </w:r>
          </w:p>
        </w:tc>
      </w:tr>
      <w:tr w:rsidR="007725EA" w:rsidRPr="00627017" w14:paraId="42ECBD06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7F5DA4CB" w:rsidR="007725EA" w:rsidRPr="00627017" w:rsidRDefault="007725EA" w:rsidP="007725EA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782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68FD2FD6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616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1199C2E1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>-21.2%</w:t>
            </w:r>
          </w:p>
        </w:tc>
      </w:tr>
      <w:tr w:rsidR="007725EA" w:rsidRPr="00627017" w14:paraId="122A5C4D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39B5F213" w:rsidR="007725EA" w:rsidRPr="00627017" w:rsidRDefault="007725EA" w:rsidP="007725EA">
            <w:pPr>
              <w:tabs>
                <w:tab w:val="left" w:pos="645"/>
              </w:tabs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13,339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667CA0E" w14:textId="5CB3197D" w:rsidR="007725EA" w:rsidRPr="00627017" w:rsidRDefault="007725EA" w:rsidP="007725EA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 xml:space="preserve"> 9,963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6BF40EC" w14:textId="51F18631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916DE">
              <w:t>-25.3%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11D7C0B1" w:rsidR="00F264CF" w:rsidRPr="00627017" w:rsidRDefault="0056319D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</w:t>
            </w:r>
            <w:r w:rsidR="00DE1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Sales</w:t>
            </w:r>
          </w:p>
        </w:tc>
      </w:tr>
      <w:tr w:rsidR="00513B1A" w:rsidRPr="00627017" w14:paraId="41B9A98A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3C9BD65A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27209C5A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7725EA" w:rsidRPr="00627017" w14:paraId="1AA23907" w14:textId="77777777" w:rsidTr="00355C9C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1F0668E0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1251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0A5C3C6B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939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3934B878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-24.9%</w:t>
            </w:r>
          </w:p>
        </w:tc>
      </w:tr>
      <w:tr w:rsidR="007725EA" w:rsidRPr="00627017" w14:paraId="57BCDE1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23EF723E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635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89B2F76" w14:textId="473B1C5F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536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478C224" w14:textId="6EB1C3B5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-15.6%</w:t>
            </w:r>
          </w:p>
        </w:tc>
      </w:tr>
      <w:tr w:rsidR="007725EA" w:rsidRPr="00627017" w14:paraId="355A5DBE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119A1EBC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144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09334CDA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117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02B08D65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-18.8%</w:t>
            </w:r>
          </w:p>
        </w:tc>
      </w:tr>
      <w:tr w:rsidR="007725EA" w:rsidRPr="00627017" w14:paraId="64E87CC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3BCBABE5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200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2E30A01" w14:textId="5E0345E0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148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039E9B" w14:textId="143F1CB1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-26.0%</w:t>
            </w:r>
          </w:p>
        </w:tc>
      </w:tr>
      <w:tr w:rsidR="007725EA" w:rsidRPr="00627017" w14:paraId="45CEE296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2B391F0E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2,230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60A340AB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1,740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591DEF88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A2784">
              <w:t>-22.0%</w:t>
            </w:r>
          </w:p>
        </w:tc>
      </w:tr>
      <w:tr w:rsidR="00593670" w:rsidRPr="00627017" w14:paraId="619B4396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7725EA" w:rsidRPr="00627017" w14:paraId="6862758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02D7819F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284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78E1B4CD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217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4BEF0790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-23.6%</w:t>
            </w:r>
          </w:p>
        </w:tc>
      </w:tr>
      <w:tr w:rsidR="007725EA" w:rsidRPr="00627017" w14:paraId="43BFC7D0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64162F73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245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559378" w14:textId="747BD97D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170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5074A72" w14:textId="75335C20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-30.6%</w:t>
            </w:r>
          </w:p>
        </w:tc>
      </w:tr>
      <w:tr w:rsidR="007725EA" w:rsidRPr="00627017" w14:paraId="74C7B9C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2552DC63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142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2CEBB3D0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154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5739E6A9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8.5%</w:t>
            </w:r>
          </w:p>
        </w:tc>
      </w:tr>
      <w:tr w:rsidR="007725EA" w:rsidRPr="00627017" w14:paraId="719D3710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7725EA" w:rsidRPr="00627017" w:rsidRDefault="007725EA" w:rsidP="007725EA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7789C29B" w:rsidR="007725EA" w:rsidRPr="00627017" w:rsidRDefault="007725EA" w:rsidP="007725EA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2,901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F38483E" w14:textId="21FBBD5C" w:rsidR="007725EA" w:rsidRPr="00627017" w:rsidRDefault="007725EA" w:rsidP="007725EA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2,281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D383D86" w14:textId="72BC484E" w:rsidR="007725EA" w:rsidRPr="00627017" w:rsidRDefault="007725EA" w:rsidP="007725EA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94E1C">
              <w:t>-21.4%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0EE97461" w14:textId="532DE77D" w:rsidR="00250DE1" w:rsidRDefault="00F65E5B" w:rsidP="00F84C72">
      <w:r>
        <w:t>Home sales in t</w:t>
      </w:r>
      <w:r w:rsidR="000359A8">
        <w:t xml:space="preserve">he Metropolitan Milwaukee market </w:t>
      </w:r>
      <w:r w:rsidR="00BD6E9C">
        <w:t xml:space="preserve">continued to come down from their pandemic high in the </w:t>
      </w:r>
      <w:r w:rsidR="00B1631C">
        <w:t>2</w:t>
      </w:r>
      <w:r w:rsidR="00B1631C" w:rsidRPr="00250DE1">
        <w:rPr>
          <w:vertAlign w:val="superscript"/>
        </w:rPr>
        <w:t>nd</w:t>
      </w:r>
      <w:r w:rsidR="00250DE1">
        <w:t xml:space="preserve"> </w:t>
      </w:r>
      <w:r w:rsidR="00BD6E9C">
        <w:t xml:space="preserve">quarter and in </w:t>
      </w:r>
      <w:r w:rsidR="00B1631C">
        <w:t>June</w:t>
      </w:r>
      <w:r w:rsidR="00BD6E9C">
        <w:t>.</w:t>
      </w:r>
      <w:r w:rsidR="00250DE1">
        <w:t xml:space="preserve"> </w:t>
      </w:r>
    </w:p>
    <w:p w14:paraId="1A49E523" w14:textId="77777777" w:rsidR="00250DE1" w:rsidRDefault="00250DE1" w:rsidP="00F84C72"/>
    <w:p w14:paraId="2839CB9D" w14:textId="287AA8EC" w:rsidR="00384B0C" w:rsidRDefault="00250DE1" w:rsidP="00F84C72">
      <w:r>
        <w:t>June mark</w:t>
      </w:r>
      <w:r w:rsidR="00644E79">
        <w:t>ed</w:t>
      </w:r>
      <w:r>
        <w:t xml:space="preserve"> one year since </w:t>
      </w:r>
      <w:r w:rsidR="009939F6">
        <w:t>we began seeing rising</w:t>
      </w:r>
      <w:r>
        <w:t xml:space="preserve"> mortgage interest rates hit the Metropolitan Milwaukee real estate market, pushing sales down by double-digits. </w:t>
      </w:r>
    </w:p>
    <w:p w14:paraId="11637761" w14:textId="77777777" w:rsidR="00384B0C" w:rsidRDefault="00384B0C" w:rsidP="00F84C72"/>
    <w:p w14:paraId="767833AF" w14:textId="10DEB9DD" w:rsidR="000037C7" w:rsidRDefault="00644E79" w:rsidP="00F84C72">
      <w:r>
        <w:t>Rising m</w:t>
      </w:r>
      <w:r w:rsidR="00ED7A00">
        <w:t>ortgage rate</w:t>
      </w:r>
      <w:r>
        <w:t>s</w:t>
      </w:r>
      <w:r w:rsidR="00ED7A00">
        <w:t xml:space="preserve"> forced buyers to reassess the</w:t>
      </w:r>
      <w:r w:rsidR="009939F6">
        <w:t xml:space="preserve">ir </w:t>
      </w:r>
      <w:r w:rsidR="00ED7A00">
        <w:t>purchas</w:t>
      </w:r>
      <w:r w:rsidR="009939F6">
        <w:t xml:space="preserve">ing ability, </w:t>
      </w:r>
      <w:r w:rsidR="000F681B">
        <w:t>with</w:t>
      </w:r>
      <w:r w:rsidR="009939F6">
        <w:t xml:space="preserve"> many decid</w:t>
      </w:r>
      <w:r w:rsidR="000F681B">
        <w:t xml:space="preserve">ing </w:t>
      </w:r>
      <w:r w:rsidR="009939F6">
        <w:t xml:space="preserve">that now is the right time </w:t>
      </w:r>
      <w:r>
        <w:t>in their lives</w:t>
      </w:r>
      <w:r w:rsidR="000F681B">
        <w:t xml:space="preserve"> to buy</w:t>
      </w:r>
      <w:r w:rsidR="009939F6">
        <w:t xml:space="preserve">; realizing a home purchase is a solid investment and 6% interest rates </w:t>
      </w:r>
      <w:r w:rsidR="00250DE1">
        <w:t xml:space="preserve">are historically </w:t>
      </w:r>
      <w:r w:rsidR="00ED7A00">
        <w:t>good</w:t>
      </w:r>
      <w:r w:rsidR="009939F6">
        <w:t xml:space="preserve">. </w:t>
      </w:r>
    </w:p>
    <w:p w14:paraId="18383771" w14:textId="30762D21" w:rsidR="000037C7" w:rsidRDefault="000037C7" w:rsidP="00F84C72"/>
    <w:p w14:paraId="6E638117" w14:textId="3C6C4502" w:rsidR="00644E79" w:rsidRDefault="00644E79" w:rsidP="00F84C72">
      <w:r>
        <w:t>Buyer demand is extremely strong among Millennials and Gen Z, driven by life changes and household formation, good credit, and strong employment</w:t>
      </w:r>
      <w:r w:rsidRPr="007740D1">
        <w:t xml:space="preserve"> </w:t>
      </w:r>
      <w:r>
        <w:t>prospects</w:t>
      </w:r>
      <w:r w:rsidR="00B9664E">
        <w:t xml:space="preserve"> – a </w:t>
      </w:r>
      <w:r>
        <w:t>formula for strong demand for years to come.</w:t>
      </w:r>
      <w:r w:rsidR="000F681B">
        <w:t xml:space="preserve"> </w:t>
      </w:r>
    </w:p>
    <w:p w14:paraId="3F263825" w14:textId="77777777" w:rsidR="00644E79" w:rsidRDefault="00644E79" w:rsidP="00F84C72"/>
    <w:p w14:paraId="63D13FBA" w14:textId="0CD08D80" w:rsidR="00BC4CF3" w:rsidRDefault="009939F6" w:rsidP="00F84C72">
      <w:r>
        <w:t xml:space="preserve">Another consequence of rising interest rates was </w:t>
      </w:r>
      <w:r w:rsidR="00644E79">
        <w:t xml:space="preserve">a reduction in </w:t>
      </w:r>
      <w:r>
        <w:t xml:space="preserve">listings. Potential sellers </w:t>
      </w:r>
      <w:r w:rsidR="008943A3">
        <w:t xml:space="preserve">decided not to list after </w:t>
      </w:r>
      <w:r>
        <w:t>examin</w:t>
      </w:r>
      <w:r w:rsidR="008943A3">
        <w:t xml:space="preserve">ing </w:t>
      </w:r>
      <w:r>
        <w:t xml:space="preserve">their </w:t>
      </w:r>
      <w:r w:rsidR="008943A3">
        <w:t>ability to purchase another home with a slightly higher rate</w:t>
      </w:r>
      <w:r w:rsidR="00644E79">
        <w:t xml:space="preserve">, foregoing a windfall from rising </w:t>
      </w:r>
      <w:r w:rsidR="009E625D">
        <w:t xml:space="preserve">home </w:t>
      </w:r>
      <w:r w:rsidR="00644E79">
        <w:t>prices</w:t>
      </w:r>
      <w:r w:rsidR="008943A3">
        <w:t>.</w:t>
      </w:r>
      <w:r>
        <w:t xml:space="preserve"> </w:t>
      </w:r>
    </w:p>
    <w:p w14:paraId="60C672D5" w14:textId="77777777" w:rsidR="00BC4CF3" w:rsidRDefault="00BC4CF3" w:rsidP="00F84C72"/>
    <w:tbl>
      <w:tblPr>
        <w:tblpPr w:leftFromText="187" w:rightFromText="288" w:bottomFromText="115" w:vertAnchor="text" w:horzAnchor="margin" w:tblpXSpec="right" w:tblpY="76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9E625D" w:rsidRPr="00627017" w14:paraId="2B747427" w14:textId="77777777" w:rsidTr="009E625D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238A9" w14:textId="77777777" w:rsidR="009E625D" w:rsidRPr="00627017" w:rsidRDefault="009E625D" w:rsidP="009E625D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56319D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Quarter </w:t>
            </w:r>
            <w:r>
              <w:rPr>
                <w:rFonts w:ascii="Arial" w:hAnsi="Arial" w:cs="Arial"/>
                <w:b/>
                <w:sz w:val="24"/>
                <w:szCs w:val="24"/>
              </w:rPr>
              <w:t>Listing</w:t>
            </w:r>
            <w:r w:rsidRPr="00627017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9E625D" w:rsidRPr="00627017" w14:paraId="79C7C6E1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2D98BDF5" w14:textId="77777777" w:rsidR="009E625D" w:rsidRPr="00627017" w:rsidRDefault="009E625D" w:rsidP="009E625D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C25E9" w14:textId="77777777" w:rsidR="009E625D" w:rsidRPr="00627017" w:rsidRDefault="009E625D" w:rsidP="009E62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7478A" w14:textId="77777777" w:rsidR="009E625D" w:rsidRPr="00627017" w:rsidRDefault="009E625D" w:rsidP="009E62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7A50688C" w14:textId="77777777" w:rsidR="009E625D" w:rsidRPr="00627017" w:rsidRDefault="009E625D" w:rsidP="009E625D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9E625D" w:rsidRPr="00627017" w14:paraId="72808527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5A80B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C5CAD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7,725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C38E8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5,680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FFF44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>-26.5%</w:t>
            </w:r>
          </w:p>
        </w:tc>
      </w:tr>
      <w:tr w:rsidR="009E625D" w:rsidRPr="00627017" w14:paraId="31662452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124E0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07B05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3,409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C39E5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2,674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9B5E02E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>-21.6%</w:t>
            </w:r>
          </w:p>
        </w:tc>
      </w:tr>
      <w:tr w:rsidR="009E625D" w:rsidRPr="00627017" w14:paraId="6EEDE955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C2EF0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17C2A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1,125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51BF7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858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EC239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>-23.7%</w:t>
            </w:r>
          </w:p>
        </w:tc>
      </w:tr>
      <w:tr w:rsidR="009E625D" w:rsidRPr="00627017" w14:paraId="4E480F8C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D5FE9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53533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809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6D147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679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3974BEA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>-16.1%</w:t>
            </w:r>
          </w:p>
        </w:tc>
      </w:tr>
      <w:tr w:rsidR="009E625D" w:rsidRPr="00627017" w14:paraId="1B2E52BE" w14:textId="77777777" w:rsidTr="009E625D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948E6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E6DA1" w14:textId="77777777" w:rsidR="009E625D" w:rsidRPr="00627017" w:rsidRDefault="009E625D" w:rsidP="009E625D">
            <w:pPr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13,068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09DAA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 xml:space="preserve"> 9,891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2D7D56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579D">
              <w:t>-24.3%</w:t>
            </w:r>
          </w:p>
        </w:tc>
      </w:tr>
      <w:tr w:rsidR="009E625D" w:rsidRPr="00627017" w14:paraId="4DCA5B11" w14:textId="77777777" w:rsidTr="009E625D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F84C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E625D" w:rsidRPr="00627017" w14:paraId="758D1E73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484BF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590F8" w14:textId="77777777" w:rsidR="009E625D" w:rsidRPr="00627017" w:rsidRDefault="009E625D" w:rsidP="009E625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1,833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73E0E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1,355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46F43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>-26.1%</w:t>
            </w:r>
          </w:p>
        </w:tc>
      </w:tr>
      <w:tr w:rsidR="009E625D" w:rsidRPr="00627017" w14:paraId="410F9377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61C0F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F5612" w14:textId="77777777" w:rsidR="009E625D" w:rsidRPr="00627017" w:rsidRDefault="009E625D" w:rsidP="009E625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1,380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795DC96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1,008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B3C3D7C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>-27.0%</w:t>
            </w:r>
          </w:p>
        </w:tc>
      </w:tr>
      <w:tr w:rsidR="009E625D" w:rsidRPr="00627017" w14:paraId="3C0EDAAD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918C5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7FD8E" w14:textId="77777777" w:rsidR="009E625D" w:rsidRPr="00627017" w:rsidRDefault="009E625D" w:rsidP="009E625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1,058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A70F12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930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A0141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>-12.1%</w:t>
            </w:r>
          </w:p>
        </w:tc>
      </w:tr>
      <w:tr w:rsidR="009E625D" w:rsidRPr="00627017" w14:paraId="44278C94" w14:textId="77777777" w:rsidTr="009E625D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8044E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9D58F" w14:textId="77777777" w:rsidR="009E625D" w:rsidRPr="00627017" w:rsidRDefault="009E625D" w:rsidP="009E625D">
            <w:pPr>
              <w:tabs>
                <w:tab w:val="left" w:pos="645"/>
              </w:tabs>
              <w:spacing w:line="252" w:lineRule="auto"/>
              <w:ind w:left="44" w:right="62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17,339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E82DC1E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 xml:space="preserve"> 13,184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D432677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53909">
              <w:t>-24.0%</w:t>
            </w:r>
          </w:p>
        </w:tc>
      </w:tr>
      <w:tr w:rsidR="009E625D" w:rsidRPr="00627017" w14:paraId="558F691D" w14:textId="77777777" w:rsidTr="009E625D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8F297" w14:textId="77777777" w:rsidR="009E625D" w:rsidRPr="00627017" w:rsidRDefault="009E625D" w:rsidP="009E625D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9E625D" w:rsidRPr="00627017" w14:paraId="65CA6E2E" w14:textId="77777777" w:rsidTr="009E625D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06AB4" w14:textId="77777777" w:rsidR="009E625D" w:rsidRPr="00627017" w:rsidRDefault="009E625D" w:rsidP="009E625D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June Listings</w:t>
            </w:r>
          </w:p>
        </w:tc>
      </w:tr>
      <w:tr w:rsidR="009E625D" w:rsidRPr="00627017" w14:paraId="46633878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1BF0B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AC4CA" w14:textId="77777777" w:rsidR="009E625D" w:rsidRPr="00627017" w:rsidRDefault="009E625D" w:rsidP="009E625D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339C5146" w14:textId="77777777" w:rsidR="009E625D" w:rsidRPr="00627017" w:rsidRDefault="009E625D" w:rsidP="009E625D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EE6C6BF" w14:textId="77777777" w:rsidR="009E625D" w:rsidRPr="00627017" w:rsidRDefault="009E625D" w:rsidP="009E625D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9E625D" w:rsidRPr="00627017" w14:paraId="715A0814" w14:textId="77777777" w:rsidTr="009E625D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A3E70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A4FA3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1570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218E1135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1184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6236F4CB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-24.6%</w:t>
            </w:r>
          </w:p>
        </w:tc>
      </w:tr>
      <w:tr w:rsidR="009E625D" w:rsidRPr="00627017" w14:paraId="4CF80BFF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4DC88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D0B39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781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8645DEE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598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D742D3B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-23.4%</w:t>
            </w:r>
          </w:p>
        </w:tc>
      </w:tr>
      <w:tr w:rsidR="009E625D" w:rsidRPr="00627017" w14:paraId="094CE2A9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10E20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7CF52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159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953A2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2A3555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-8.8%</w:t>
            </w:r>
          </w:p>
        </w:tc>
      </w:tr>
      <w:tr w:rsidR="009E625D" w:rsidRPr="00627017" w14:paraId="094CF2B1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02CA2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D2861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241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5B62EFCC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177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D9647C9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-26.6%</w:t>
            </w:r>
          </w:p>
        </w:tc>
      </w:tr>
      <w:tr w:rsidR="009E625D" w:rsidRPr="00627017" w14:paraId="16771013" w14:textId="77777777" w:rsidTr="009E625D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72FC3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4645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2,751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954BDA0" w14:textId="77777777" w:rsidR="009E625D" w:rsidRPr="00627017" w:rsidRDefault="009E625D" w:rsidP="009E625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2,104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B8701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A0397">
              <w:t>-23.5%</w:t>
            </w:r>
          </w:p>
        </w:tc>
      </w:tr>
      <w:tr w:rsidR="009E625D" w:rsidRPr="00627017" w14:paraId="3C3E9F98" w14:textId="77777777" w:rsidTr="009E625D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07327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E625D" w:rsidRPr="00627017" w14:paraId="78689B47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D70F2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2CEE0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439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A754D9" w14:textId="77777777" w:rsidR="009E625D" w:rsidRPr="00627017" w:rsidRDefault="009E625D" w:rsidP="009E625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318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ECAD9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-27.6%</w:t>
            </w:r>
          </w:p>
        </w:tc>
      </w:tr>
      <w:tr w:rsidR="009E625D" w:rsidRPr="00627017" w14:paraId="48B48A34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9F8B0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6688E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305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6C5E9A6" w14:textId="77777777" w:rsidR="009E625D" w:rsidRPr="00627017" w:rsidRDefault="009E625D" w:rsidP="009E625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245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1A16BE2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-19.7%</w:t>
            </w:r>
          </w:p>
        </w:tc>
      </w:tr>
      <w:tr w:rsidR="009E625D" w:rsidRPr="00627017" w14:paraId="004A4007" w14:textId="77777777" w:rsidTr="009E625D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6C335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BABAF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223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9633D6" w14:textId="77777777" w:rsidR="009E625D" w:rsidRPr="00627017" w:rsidRDefault="009E625D" w:rsidP="009E625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189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F7BB9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-15.2%</w:t>
            </w:r>
          </w:p>
        </w:tc>
      </w:tr>
      <w:tr w:rsidR="009E625D" w:rsidRPr="00627017" w14:paraId="2CCA46A7" w14:textId="77777777" w:rsidTr="009E625D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6FB86" w14:textId="77777777" w:rsidR="009E625D" w:rsidRPr="00627017" w:rsidRDefault="009E625D" w:rsidP="009E625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C1940" w14:textId="77777777" w:rsidR="009E625D" w:rsidRPr="00627017" w:rsidRDefault="009E625D" w:rsidP="009E625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3,718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2117EC0" w14:textId="77777777" w:rsidR="009E625D" w:rsidRPr="00627017" w:rsidRDefault="009E625D" w:rsidP="009E625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2,856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4383EB3" w14:textId="77777777" w:rsidR="009E625D" w:rsidRPr="00627017" w:rsidRDefault="009E625D" w:rsidP="009E625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D28BF">
              <w:t>-23.2%</w:t>
            </w:r>
          </w:p>
        </w:tc>
      </w:tr>
    </w:tbl>
    <w:p w14:paraId="159D37F3" w14:textId="4109AD76" w:rsidR="007740D1" w:rsidRDefault="007740D1" w:rsidP="004B3DD6">
      <w:pPr>
        <w:ind w:right="-180"/>
      </w:pPr>
      <w:r>
        <w:t>Unfortunately</w:t>
      </w:r>
      <w:r w:rsidR="00644E79">
        <w:t xml:space="preserve"> –</w:t>
      </w:r>
      <w:r>
        <w:t xml:space="preserve"> </w:t>
      </w:r>
      <w:r w:rsidR="00644E79">
        <w:t>as we have been highlighting for several years –</w:t>
      </w:r>
      <w:r w:rsidR="0024366C">
        <w:t xml:space="preserve"> </w:t>
      </w:r>
      <w:r>
        <w:t xml:space="preserve">the market </w:t>
      </w:r>
      <w:r w:rsidR="004B3DD6">
        <w:t>could</w:t>
      </w:r>
      <w:r>
        <w:t xml:space="preserve"> </w:t>
      </w:r>
      <w:r w:rsidR="005721C1">
        <w:t>barely</w:t>
      </w:r>
      <w:r w:rsidR="004B3DD6">
        <w:t xml:space="preserve"> </w:t>
      </w:r>
      <w:r w:rsidR="0024366C">
        <w:t xml:space="preserve">satisfy the demand for ownership opportunities in the form of condos and single-family houses. In fact </w:t>
      </w:r>
      <w:r w:rsidR="00B1631C">
        <w:t>June</w:t>
      </w:r>
      <w:r w:rsidR="0024366C">
        <w:t xml:space="preserve"> marked the 1</w:t>
      </w:r>
      <w:r w:rsidR="00644E79">
        <w:t>6</w:t>
      </w:r>
      <w:r w:rsidR="00644E79" w:rsidRPr="00644E79">
        <w:rPr>
          <w:vertAlign w:val="superscript"/>
        </w:rPr>
        <w:t>th</w:t>
      </w:r>
      <w:r w:rsidR="00644E79">
        <w:t xml:space="preserve"> </w:t>
      </w:r>
      <w:r w:rsidR="0024366C">
        <w:t xml:space="preserve">consecutive month of decreasing listings! </w:t>
      </w:r>
    </w:p>
    <w:p w14:paraId="362F98E2" w14:textId="77777777" w:rsidR="007740D1" w:rsidRDefault="007740D1" w:rsidP="00B55D59"/>
    <w:p w14:paraId="4A3C95C5" w14:textId="42440FB1" w:rsidR="00115B93" w:rsidRDefault="009E625D" w:rsidP="007740D1">
      <w:r>
        <w:t>In the Metropolitan area, n</w:t>
      </w:r>
      <w:r w:rsidR="00115B93" w:rsidRPr="00F84C72">
        <w:t xml:space="preserve">ew listings were </w:t>
      </w:r>
      <w:r w:rsidR="00115B93">
        <w:t>down 2</w:t>
      </w:r>
      <w:r w:rsidR="005721C1">
        <w:t>4</w:t>
      </w:r>
      <w:r w:rsidR="00115B93">
        <w:t>.</w:t>
      </w:r>
      <w:r>
        <w:t>3</w:t>
      </w:r>
      <w:r w:rsidR="00115B93">
        <w:t xml:space="preserve">% </w:t>
      </w:r>
      <w:r w:rsidR="005721C1">
        <w:t xml:space="preserve">through the </w:t>
      </w:r>
      <w:r w:rsidR="00B1631C">
        <w:t>2</w:t>
      </w:r>
      <w:r w:rsidR="00B1631C" w:rsidRPr="009E625D">
        <w:rPr>
          <w:vertAlign w:val="superscript"/>
        </w:rPr>
        <w:t>nd</w:t>
      </w:r>
      <w:r>
        <w:t xml:space="preserve"> </w:t>
      </w:r>
      <w:r w:rsidR="005721C1">
        <w:t xml:space="preserve">quarter </w:t>
      </w:r>
      <w:r w:rsidR="00115B93">
        <w:t xml:space="preserve">and down </w:t>
      </w:r>
      <w:r>
        <w:t>23</w:t>
      </w:r>
      <w:r w:rsidR="00115B93">
        <w:t>.</w:t>
      </w:r>
      <w:r w:rsidR="005721C1">
        <w:t>5</w:t>
      </w:r>
      <w:r w:rsidR="00115B93">
        <w:t xml:space="preserve">% </w:t>
      </w:r>
      <w:r w:rsidR="005721C1">
        <w:t xml:space="preserve">in </w:t>
      </w:r>
      <w:r w:rsidR="00B1631C">
        <w:t>June</w:t>
      </w:r>
      <w:r w:rsidR="00115B93">
        <w:t xml:space="preserve">. The supply of inventory on hand </w:t>
      </w:r>
      <w:r w:rsidR="008329C3">
        <w:t>wa</w:t>
      </w:r>
      <w:r w:rsidR="00115B93">
        <w:t xml:space="preserve">s </w:t>
      </w:r>
      <w:r w:rsidR="00115B93" w:rsidRPr="00F84C72">
        <w:t xml:space="preserve">only enough to satisfy </w:t>
      </w:r>
      <w:r>
        <w:t>2.6</w:t>
      </w:r>
      <w:r w:rsidR="00115B93" w:rsidRPr="00F84C72">
        <w:t xml:space="preserve"> months of </w:t>
      </w:r>
      <w:r w:rsidR="00115B93">
        <w:t xml:space="preserve">buyer </w:t>
      </w:r>
      <w:r w:rsidR="00115B93" w:rsidRPr="00F84C72">
        <w:t xml:space="preserve">demand, and if we subtract units with an offer that level drops to </w:t>
      </w:r>
      <w:r>
        <w:t>1.</w:t>
      </w:r>
      <w:r w:rsidR="00115B93">
        <w:t>0</w:t>
      </w:r>
      <w:r w:rsidR="00115B93" w:rsidRPr="00F84C72">
        <w:t xml:space="preserve"> month</w:t>
      </w:r>
      <w:r w:rsidR="00115B93">
        <w:t>.</w:t>
      </w:r>
    </w:p>
    <w:p w14:paraId="3DE38E11" w14:textId="77777777" w:rsidR="00343251" w:rsidRDefault="00343251" w:rsidP="00343251"/>
    <w:p w14:paraId="5DCDF293" w14:textId="15E31258" w:rsidR="00343251" w:rsidRPr="00D00518" w:rsidRDefault="00907467" w:rsidP="00907467">
      <w:pPr>
        <w:pStyle w:val="SectionCallout"/>
      </w:pPr>
      <w:bookmarkStart w:id="2" w:name="_Hlk90464889"/>
      <w:r>
        <w:t>“</w:t>
      </w:r>
      <w:r w:rsidRPr="00907467">
        <w:t>The historically low level of new construction and lack of new listings resulted in prices</w:t>
      </w:r>
      <w:r>
        <w:t xml:space="preserve"> </w:t>
      </w:r>
      <w:r w:rsidRPr="00907467">
        <w:t>in</w:t>
      </w:r>
      <w:r>
        <w:t>creasing</w:t>
      </w:r>
      <w:r w:rsidRPr="00907467">
        <w:t xml:space="preserve"> 4.</w:t>
      </w:r>
      <w:r w:rsidR="009E625D">
        <w:t>4</w:t>
      </w:r>
      <w:r w:rsidRPr="00907467">
        <w:t>%, or $17,34</w:t>
      </w:r>
      <w:r w:rsidR="009E625D">
        <w:t>1</w:t>
      </w:r>
      <w:r w:rsidR="008329C3" w:rsidRPr="008329C3">
        <w:t>.</w:t>
      </w:r>
      <w:r w:rsidR="008329C3">
        <w:t>”</w:t>
      </w:r>
    </w:p>
    <w:bookmarkEnd w:id="2"/>
    <w:p w14:paraId="22BB6857" w14:textId="20A021EA" w:rsidR="00B55D59" w:rsidRDefault="009E625D" w:rsidP="007740D1">
      <w:r>
        <w:t>N</w:t>
      </w:r>
      <w:r w:rsidR="00B55D59">
        <w:t>ew construction would normally add 3,000</w:t>
      </w:r>
      <w:r>
        <w:t xml:space="preserve"> - </w:t>
      </w:r>
      <w:r w:rsidR="00B55D59">
        <w:t>4,000 units to the market annually, but that market segment has been</w:t>
      </w:r>
      <w:r w:rsidR="00115B93">
        <w:t xml:space="preserve"> down by 50% for several years</w:t>
      </w:r>
      <w:r w:rsidR="00B55D59">
        <w:t xml:space="preserve">. </w:t>
      </w:r>
    </w:p>
    <w:p w14:paraId="4F12CFEB" w14:textId="77777777" w:rsidR="00F3732A" w:rsidRDefault="00F3732A" w:rsidP="00F3732A"/>
    <w:p w14:paraId="7C5CB57D" w14:textId="04140ED6" w:rsidR="00A24227" w:rsidRDefault="005721C1" w:rsidP="00A24227">
      <w:bookmarkStart w:id="3" w:name="_Hlk132204361"/>
      <w:bookmarkStart w:id="4" w:name="_Hlk124341834"/>
      <w:r w:rsidRPr="005721C1">
        <w:t xml:space="preserve">The </w:t>
      </w:r>
      <w:r w:rsidR="00907467">
        <w:t xml:space="preserve">historically low level of new construction and lack of new listings </w:t>
      </w:r>
      <w:r w:rsidR="009E625D">
        <w:t>in the 4 county area</w:t>
      </w:r>
      <w:r w:rsidR="00B9664E">
        <w:t xml:space="preserve"> </w:t>
      </w:r>
      <w:r w:rsidR="00907467">
        <w:t xml:space="preserve">resulted in prices increasing </w:t>
      </w:r>
      <w:r w:rsidR="009E625D">
        <w:t xml:space="preserve">an average of </w:t>
      </w:r>
      <w:r>
        <w:t>4.</w:t>
      </w:r>
      <w:r w:rsidR="009E625D">
        <w:t>4</w:t>
      </w:r>
      <w:r>
        <w:t>%</w:t>
      </w:r>
      <w:r w:rsidR="00907467">
        <w:t>, or $17,34</w:t>
      </w:r>
      <w:bookmarkEnd w:id="3"/>
      <w:r w:rsidR="009E625D">
        <w:t>1</w:t>
      </w:r>
      <w:r w:rsidR="00907467">
        <w:t xml:space="preserve">. </w:t>
      </w:r>
      <w:bookmarkEnd w:id="4"/>
    </w:p>
    <w:p w14:paraId="767C8FC7" w14:textId="77777777" w:rsidR="007E4385" w:rsidRPr="007E4385" w:rsidRDefault="007E4385" w:rsidP="00F84C72"/>
    <w:p w14:paraId="66F114D6" w14:textId="39C66AF2" w:rsidR="00DE1D23" w:rsidRDefault="00907467" w:rsidP="00F84C72">
      <w:r>
        <w:t xml:space="preserve">There is a significant, long-term danger </w:t>
      </w:r>
      <w:r w:rsidR="009E625D">
        <w:t xml:space="preserve">if we do not </w:t>
      </w:r>
      <w:r w:rsidRPr="00F84C72">
        <w:t>creat</w:t>
      </w:r>
      <w:r w:rsidR="009E625D">
        <w:t>e</w:t>
      </w:r>
      <w:r w:rsidRPr="00F84C72">
        <w:t xml:space="preserve"> additional supply in the form of single-family and condominium units</w:t>
      </w:r>
      <w:r>
        <w:t>: T</w:t>
      </w:r>
      <w:r w:rsidRPr="00F84C72">
        <w:t>housands of would-be homeowners will be forced into rental units,</w:t>
      </w:r>
      <w:r>
        <w:t xml:space="preserve"> unable to save for a down payment and</w:t>
      </w:r>
      <w:r w:rsidRPr="00F84C72">
        <w:t xml:space="preserve"> foregoing the opportunity to build wealth through a home’s equity </w:t>
      </w:r>
      <w:r>
        <w:t xml:space="preserve">– as well as </w:t>
      </w:r>
      <w:r w:rsidRPr="00F84C72">
        <w:t xml:space="preserve">all of the other benefits of homeownership. </w:t>
      </w:r>
      <w:r>
        <w:t xml:space="preserve">That will result in problems decades down the road when families do not have enough home equity to tap into for college expenses, to remodel their home, or for emergencies. </w:t>
      </w:r>
    </w:p>
    <w:p w14:paraId="5140F473" w14:textId="77777777" w:rsidR="009E625D" w:rsidRDefault="009E625D" w:rsidP="00F84C72"/>
    <w:tbl>
      <w:tblPr>
        <w:tblpPr w:leftFromText="187" w:rightFromText="360" w:topFromText="202" w:bottomFromText="288" w:vertAnchor="text" w:horzAnchor="margin" w:tblpY="-17"/>
        <w:tblW w:w="6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264"/>
        <w:gridCol w:w="1183"/>
        <w:gridCol w:w="1262"/>
        <w:gridCol w:w="898"/>
        <w:gridCol w:w="94"/>
      </w:tblGrid>
      <w:tr w:rsidR="009E625D" w:rsidRPr="00DE1D23" w14:paraId="3EDAD189" w14:textId="77777777" w:rsidTr="009E625D">
        <w:trPr>
          <w:gridAfter w:val="1"/>
          <w:wAfter w:w="94" w:type="dxa"/>
          <w:trHeight w:val="36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C73F78" w14:textId="77777777" w:rsidR="009E625D" w:rsidRPr="00DE1D23" w:rsidRDefault="009E625D" w:rsidP="009E625D">
            <w:pPr>
              <w:spacing w:line="252" w:lineRule="auto"/>
              <w:ind w:right="85"/>
              <w:contextualSpacing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3732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br w:type="page"/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</w:t>
            </w:r>
            <w:r w:rsidRPr="0056319D">
              <w:rPr>
                <w:rFonts w:ascii="Arial" w:eastAsia="Calibri" w:hAnsi="Arial" w:cs="Arial"/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  <w:r w:rsidRPr="001811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Quarter</w:t>
            </w:r>
            <w:r w:rsidRPr="00DE1D23">
              <w:rPr>
                <w:rFonts w:ascii="Arial" w:eastAsia="Calibri" w:hAnsi="Arial" w:cs="Arial"/>
                <w:b/>
                <w:sz w:val="24"/>
                <w:szCs w:val="24"/>
              </w:rPr>
              <w:t xml:space="preserve"> Sale Prices</w:t>
            </w:r>
            <w:r w:rsidRPr="00DE1D23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(Jan 1 – 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Jun 30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>)</w:t>
            </w:r>
          </w:p>
        </w:tc>
      </w:tr>
      <w:tr w:rsidR="009E625D" w:rsidRPr="00DE1D23" w14:paraId="5AE16E92" w14:textId="77777777" w:rsidTr="009E625D">
        <w:trPr>
          <w:trHeight w:val="357"/>
        </w:trPr>
        <w:tc>
          <w:tcPr>
            <w:tcW w:w="17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6BA540AB" w14:textId="77777777" w:rsidR="009E625D" w:rsidRPr="00DE1D23" w:rsidRDefault="009E625D" w:rsidP="009E625D">
            <w:pPr>
              <w:ind w:left="175" w:right="-15"/>
              <w:contextualSpacing w:val="0"/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  <w:t>County</w:t>
            </w:r>
          </w:p>
        </w:tc>
        <w:tc>
          <w:tcPr>
            <w:tcW w:w="1264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EE066" w14:textId="77777777" w:rsidR="009E625D" w:rsidRPr="00DE1D23" w:rsidRDefault="009E625D" w:rsidP="009E625D">
            <w:pPr>
              <w:spacing w:line="207" w:lineRule="atLeast"/>
              <w:ind w:left="44"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</w:t>
            </w:r>
            <w:r>
              <w:rPr>
                <w:rFonts w:ascii="Arial" w:eastAsia="Calibri" w:hAnsi="Arial" w:cs="Arial"/>
                <w:color w:val="FFFFFF"/>
                <w:sz w:val="20"/>
                <w:szCs w:val="20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381B1" w14:textId="77777777" w:rsidR="009E625D" w:rsidRPr="00DE1D23" w:rsidRDefault="009E625D" w:rsidP="009E625D">
            <w:pPr>
              <w:spacing w:line="207" w:lineRule="atLeast"/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</w:t>
            </w:r>
            <w:r>
              <w:rPr>
                <w:rFonts w:ascii="Arial" w:eastAsia="Calibri" w:hAnsi="Arial" w:cs="Arial"/>
                <w:color w:val="FFFFFF"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AF35EEF" w14:textId="77777777" w:rsidR="009E625D" w:rsidRPr="00DE1D23" w:rsidRDefault="009E625D" w:rsidP="009E625D">
            <w:pPr>
              <w:ind w:left="89" w:right="60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$ Change</w:t>
            </w:r>
          </w:p>
        </w:tc>
        <w:tc>
          <w:tcPr>
            <w:tcW w:w="992" w:type="dxa"/>
            <w:gridSpan w:val="2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758DC592" w14:textId="77777777" w:rsidR="009E625D" w:rsidRPr="00DE1D23" w:rsidRDefault="009E625D" w:rsidP="009E625D">
            <w:pPr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% Chng</w:t>
            </w:r>
          </w:p>
        </w:tc>
      </w:tr>
      <w:tr w:rsidR="009E625D" w:rsidRPr="00DE1D23" w14:paraId="6AF9B86F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BACAF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Milwaukee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80A6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1350A">
              <w:t xml:space="preserve"> $252,649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60A9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t>$</w:t>
            </w:r>
            <w:r w:rsidRPr="000544CA">
              <w:t>269,352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8ECB6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44F6C">
              <w:t xml:space="preserve"> $16,703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E0099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21058A">
              <w:t>6.6%</w:t>
            </w:r>
          </w:p>
        </w:tc>
      </w:tr>
      <w:tr w:rsidR="009E625D" w:rsidRPr="00DE1D23" w14:paraId="7CF6854A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2565C6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Waukesha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E22AF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1350A">
              <w:t xml:space="preserve"> $477,979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597E5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544CA">
              <w:t>$488,955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7E12400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44F6C">
              <w:t xml:space="preserve"> $10,976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2EFEEC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21058A">
              <w:t>2.3%</w:t>
            </w:r>
          </w:p>
        </w:tc>
      </w:tr>
      <w:tr w:rsidR="009E625D" w:rsidRPr="00DE1D23" w14:paraId="1345E2E2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454C2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Washington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4471B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1350A">
              <w:t xml:space="preserve"> $474,787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AC3B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t>$</w:t>
            </w:r>
            <w:r w:rsidRPr="000544CA">
              <w:t>487,787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4099C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44F6C">
              <w:t xml:space="preserve"> $13,000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2165A9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21058A">
              <w:t>2.7%</w:t>
            </w:r>
          </w:p>
        </w:tc>
      </w:tr>
      <w:tr w:rsidR="009E625D" w:rsidRPr="00DE1D23" w14:paraId="69B555E2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DAD72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Ozaukee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3FB34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1350A">
              <w:t xml:space="preserve"> $364,763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8DF6C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544CA">
              <w:t>$393,447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93FEA6F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44F6C">
              <w:t xml:space="preserve"> $28,684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41160A4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21058A">
              <w:t>7.9%</w:t>
            </w:r>
          </w:p>
        </w:tc>
      </w:tr>
      <w:tr w:rsidR="009E625D" w:rsidRPr="00DE1D23" w14:paraId="24C6F98E" w14:textId="77777777" w:rsidTr="009E625D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CA4ED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Metro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01288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61350A">
              <w:t xml:space="preserve"> $392,545 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3BDC0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544CA">
              <w:t>$409,885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63607E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744F6C">
              <w:t xml:space="preserve"> $17,341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99145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21058A">
              <w:t>4.4%</w:t>
            </w:r>
          </w:p>
        </w:tc>
      </w:tr>
      <w:tr w:rsidR="009E625D" w:rsidRPr="00DE1D23" w14:paraId="1363B1B0" w14:textId="77777777" w:rsidTr="009E625D">
        <w:trPr>
          <w:trHeight w:val="90"/>
        </w:trPr>
        <w:tc>
          <w:tcPr>
            <w:tcW w:w="64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08F3C" w14:textId="77777777" w:rsidR="009E625D" w:rsidRPr="00DE1D23" w:rsidRDefault="009E625D" w:rsidP="009E625D">
            <w:pPr>
              <w:spacing w:line="252" w:lineRule="auto"/>
              <w:ind w:right="-15"/>
              <w:contextualSpacing w:val="0"/>
              <w:jc w:val="right"/>
              <w:rPr>
                <w:rFonts w:ascii="Arial" w:eastAsia="Calibri" w:hAnsi="Arial" w:cs="Arial"/>
                <w:sz w:val="10"/>
                <w:szCs w:val="10"/>
              </w:rPr>
            </w:pPr>
            <w:r w:rsidRPr="00DE1D23">
              <w:rPr>
                <w:rFonts w:ascii="Arial" w:eastAsia="Calibri" w:hAnsi="Arial" w:cs="Arial"/>
                <w:sz w:val="10"/>
                <w:szCs w:val="10"/>
              </w:rPr>
              <w:t xml:space="preserve"> </w:t>
            </w:r>
          </w:p>
        </w:tc>
      </w:tr>
      <w:tr w:rsidR="009E625D" w:rsidRPr="00DE1D23" w14:paraId="110003FE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46BF3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Racine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E4EA2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A1AEE">
              <w:t xml:space="preserve"> $266,605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B6490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A3FFC">
              <w:t xml:space="preserve"> $272,959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D9546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40BDD">
              <w:t xml:space="preserve"> $6,354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94514E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555DE">
              <w:t>2.4%</w:t>
            </w:r>
          </w:p>
        </w:tc>
      </w:tr>
      <w:tr w:rsidR="009E625D" w:rsidRPr="00DE1D23" w14:paraId="65EC953C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5EBFC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Kenosha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EBAE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A1AEE">
              <w:t xml:space="preserve"> $293,410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0307A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A3FFC">
              <w:t xml:space="preserve"> $304,028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7208FFD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40BDD">
              <w:t xml:space="preserve"> $10,618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740A451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555DE">
              <w:t>3.6%</w:t>
            </w:r>
          </w:p>
        </w:tc>
      </w:tr>
      <w:tr w:rsidR="009E625D" w:rsidRPr="00DE1D23" w14:paraId="79944012" w14:textId="77777777" w:rsidTr="009E625D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60885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Walworth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1BB79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A1AEE">
              <w:t xml:space="preserve"> $438,948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1CCAD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A3FFC">
              <w:t xml:space="preserve"> $512,150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5D9C6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40BDD">
              <w:t xml:space="preserve"> $73,202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03AFF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555DE">
              <w:t>16.7%</w:t>
            </w:r>
          </w:p>
        </w:tc>
      </w:tr>
      <w:tr w:rsidR="009E625D" w:rsidRPr="00DE1D23" w14:paraId="0921605B" w14:textId="77777777" w:rsidTr="009E625D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AE10F" w14:textId="77777777" w:rsidR="009E625D" w:rsidRPr="00DE1D23" w:rsidRDefault="009E625D" w:rsidP="009E625D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SE WI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8D34A" w14:textId="77777777" w:rsidR="009E625D" w:rsidRPr="00DE1D23" w:rsidRDefault="009E625D" w:rsidP="009E625D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3A1AEE">
              <w:t xml:space="preserve"> $367,020 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EABBB" w14:textId="77777777" w:rsidR="009E625D" w:rsidRPr="00DE1D23" w:rsidRDefault="009E625D" w:rsidP="009E625D">
            <w:pPr>
              <w:spacing w:line="252" w:lineRule="auto"/>
              <w:ind w:left="-90"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DA3FFC">
              <w:t xml:space="preserve"> $389,811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76EE35A" w14:textId="77777777" w:rsidR="009E625D" w:rsidRPr="00DE1D23" w:rsidRDefault="009E625D" w:rsidP="009E625D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40BDD">
              <w:t xml:space="preserve"> $22,791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414B2EF" w14:textId="77777777" w:rsidR="009E625D" w:rsidRPr="00DE1D23" w:rsidRDefault="009E625D" w:rsidP="009E625D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D555DE">
              <w:t>6.2%</w:t>
            </w:r>
          </w:p>
        </w:tc>
      </w:tr>
    </w:tbl>
    <w:p w14:paraId="4C400F4B" w14:textId="77777777" w:rsidR="009E625D" w:rsidRDefault="009E625D" w:rsidP="00985B7F">
      <w:pPr>
        <w:pStyle w:val="ParagraphIntro"/>
      </w:pPr>
    </w:p>
    <w:p w14:paraId="61DE110C" w14:textId="77777777" w:rsidR="009E625D" w:rsidRDefault="009E625D">
      <w:pPr>
        <w:spacing w:after="160" w:line="259" w:lineRule="auto"/>
        <w:contextualSpacing w:val="0"/>
        <w:rPr>
          <w:rFonts w:cs="Arial"/>
          <w:b/>
          <w:bCs/>
          <w:sz w:val="24"/>
          <w:u w:val="single"/>
        </w:rPr>
      </w:pPr>
      <w:r>
        <w:br w:type="page"/>
      </w:r>
    </w:p>
    <w:p w14:paraId="36FF7145" w14:textId="5097928D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6D16A243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8E3D65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76E098E3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</w:t>
      </w:r>
      <w:r w:rsidR="00067396" w:rsidRPr="00627017">
        <w:t>Racine, Kenosha, and Walworth Counties</w:t>
      </w:r>
      <w:r w:rsidR="00067396">
        <w:t>, t</w:t>
      </w:r>
      <w:r w:rsidRPr="00627017">
        <w:t>o the south.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3C217FDE" w:rsidR="00722A43" w:rsidRDefault="007725EA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C33356C" wp14:editId="443616AE">
            <wp:extent cx="5486400" cy="3200400"/>
            <wp:effectExtent l="0" t="0" r="0" b="0"/>
            <wp:docPr id="36170588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41B59D2D" w:rsidR="00FE2AA3" w:rsidRPr="00BF18EB" w:rsidRDefault="00752249" w:rsidP="004E6698">
      <w:pPr>
        <w:spacing w:after="120" w:line="300" w:lineRule="auto"/>
      </w:pPr>
      <w:r w:rsidRPr="00BF18EB">
        <w:t xml:space="preserve">Seasonally </w:t>
      </w:r>
      <w:r w:rsidR="0060287B" w:rsidRPr="00BF18EB">
        <w:t>adjusted i</w:t>
      </w:r>
      <w:r w:rsidR="0060287B" w:rsidRPr="00BF18EB">
        <w:rPr>
          <w:rStyle w:val="NormalCalloutText"/>
          <w:b w:val="0"/>
          <w:bCs w:val="0"/>
          <w:color w:val="auto"/>
        </w:rPr>
        <w:t>nventory</w:t>
      </w:r>
      <w:r w:rsidR="0060287B" w:rsidRPr="00BF18EB">
        <w:t xml:space="preserve"> tells us how many months it would take to sell the existing homes on the market</w:t>
      </w:r>
      <w:r w:rsidR="00F67F9D" w:rsidRPr="00BF18EB">
        <w:t>.</w:t>
      </w:r>
      <w:r w:rsidR="00435320" w:rsidRPr="00BF18EB">
        <w:t xml:space="preserve"> </w:t>
      </w:r>
      <w:r w:rsidR="0060287B" w:rsidRPr="00BF18EB">
        <w:t xml:space="preserve">The seasonally adjusted </w:t>
      </w:r>
      <w:r w:rsidR="0060287B" w:rsidRPr="00BF18EB">
        <w:rPr>
          <w:rStyle w:val="NormalCalloutText"/>
          <w:b w:val="0"/>
          <w:bCs w:val="0"/>
          <w:color w:val="auto"/>
        </w:rPr>
        <w:t xml:space="preserve">inventory level for </w:t>
      </w:r>
      <w:r w:rsidR="00B1631C" w:rsidRPr="00BF18EB">
        <w:rPr>
          <w:rStyle w:val="NormalCalloutText"/>
          <w:b w:val="0"/>
          <w:bCs w:val="0"/>
          <w:color w:val="auto"/>
        </w:rPr>
        <w:t>June</w:t>
      </w:r>
      <w:r w:rsidR="0060287B" w:rsidRPr="00BF18EB">
        <w:rPr>
          <w:rStyle w:val="NormalCalloutText"/>
          <w:b w:val="0"/>
          <w:bCs w:val="0"/>
          <w:color w:val="auto"/>
        </w:rPr>
        <w:t xml:space="preserve"> was </w:t>
      </w:r>
      <w:r w:rsidR="00BF18EB">
        <w:rPr>
          <w:rStyle w:val="NormalCalloutText"/>
          <w:b w:val="0"/>
          <w:bCs w:val="0"/>
          <w:color w:val="auto"/>
        </w:rPr>
        <w:t>2.6</w:t>
      </w:r>
      <w:r w:rsidR="0060287B" w:rsidRPr="00BF18EB">
        <w:rPr>
          <w:rStyle w:val="NormalCalloutText"/>
          <w:b w:val="0"/>
          <w:bCs w:val="0"/>
          <w:color w:val="auto"/>
        </w:rPr>
        <w:t xml:space="preserve"> months</w:t>
      </w:r>
      <w:r w:rsidR="0080655E" w:rsidRPr="00BF18EB">
        <w:rPr>
          <w:rStyle w:val="NormalCalloutText"/>
          <w:b w:val="0"/>
          <w:bCs w:val="0"/>
          <w:color w:val="auto"/>
        </w:rPr>
        <w:t>.</w:t>
      </w:r>
      <w:r w:rsidR="004E6698" w:rsidRPr="00BF18EB">
        <w:rPr>
          <w:rStyle w:val="NormalCalloutText"/>
          <w:b w:val="0"/>
          <w:bCs w:val="0"/>
          <w:color w:val="auto"/>
        </w:rPr>
        <w:t xml:space="preserve"> S</w:t>
      </w:r>
      <w:r w:rsidR="00FE2AA3" w:rsidRPr="00BF18EB">
        <w:t>ubtract</w:t>
      </w:r>
      <w:r w:rsidR="00395028" w:rsidRPr="00BF18EB">
        <w:t>ing</w:t>
      </w:r>
      <w:r w:rsidR="00FE2AA3" w:rsidRPr="00BF18EB">
        <w:t xml:space="preserve"> listings that have an “active offer” </w:t>
      </w:r>
      <w:r w:rsidR="00A83395" w:rsidRPr="00BF18EB">
        <w:t>(</w:t>
      </w:r>
      <w:r w:rsidR="00BF18EB">
        <w:t>1</w:t>
      </w:r>
      <w:r w:rsidR="00A83395" w:rsidRPr="00BF18EB">
        <w:t>,</w:t>
      </w:r>
      <w:r w:rsidR="00BF18EB">
        <w:t>537</w:t>
      </w:r>
      <w:r w:rsidR="00A83395" w:rsidRPr="00BF18EB">
        <w:t xml:space="preserve">) </w:t>
      </w:r>
      <w:r w:rsidR="00FE2AA3" w:rsidRPr="00BF18EB">
        <w:t xml:space="preserve">from those available for sale </w:t>
      </w:r>
      <w:r w:rsidR="00A83395" w:rsidRPr="00BF18EB">
        <w:t>(3,</w:t>
      </w:r>
      <w:r w:rsidR="00BF18EB">
        <w:t>814</w:t>
      </w:r>
      <w:r w:rsidR="00A83395" w:rsidRPr="00BF18EB">
        <w:t>)</w:t>
      </w:r>
      <w:r w:rsidR="00FE2AA3" w:rsidRPr="00BF18EB">
        <w:t xml:space="preserve">(about 80% of listings with an offer </w:t>
      </w:r>
      <w:r w:rsidR="004E6698" w:rsidRPr="00BF18EB">
        <w:t>sell</w:t>
      </w:r>
      <w:r w:rsidR="00FE2AA3" w:rsidRPr="00BF18EB">
        <w:t>)</w:t>
      </w:r>
      <w:r w:rsidR="007562FC" w:rsidRPr="00BF18EB">
        <w:t xml:space="preserve"> </w:t>
      </w:r>
      <w:r w:rsidR="00FE2AA3" w:rsidRPr="00BF18EB">
        <w:t xml:space="preserve">yields </w:t>
      </w:r>
      <w:r w:rsidR="00FC727E">
        <w:t>2</w:t>
      </w:r>
      <w:r w:rsidR="00FE2AA3" w:rsidRPr="00BF18EB">
        <w:rPr>
          <w:rStyle w:val="NormalCalloutText"/>
          <w:b w:val="0"/>
          <w:bCs w:val="0"/>
          <w:color w:val="auto"/>
        </w:rPr>
        <w:t>,</w:t>
      </w:r>
      <w:r w:rsidR="00FC727E">
        <w:rPr>
          <w:rStyle w:val="NormalCalloutText"/>
          <w:b w:val="0"/>
          <w:bCs w:val="0"/>
          <w:color w:val="auto"/>
        </w:rPr>
        <w:t>277</w:t>
      </w:r>
      <w:r w:rsidR="00FE2AA3" w:rsidRPr="00BF18EB">
        <w:rPr>
          <w:rStyle w:val="NormalCalloutText"/>
          <w:b w:val="0"/>
          <w:bCs w:val="0"/>
          <w:color w:val="auto"/>
        </w:rPr>
        <w:t xml:space="preserve"> listings, which equals </w:t>
      </w:r>
      <w:r w:rsidR="00BF18EB">
        <w:rPr>
          <w:rStyle w:val="NormalCalloutText"/>
          <w:b w:val="0"/>
          <w:bCs w:val="0"/>
          <w:color w:val="auto"/>
        </w:rPr>
        <w:t>1.</w:t>
      </w:r>
      <w:r w:rsidR="00D601A8" w:rsidRPr="00BF18EB">
        <w:rPr>
          <w:rStyle w:val="NormalCalloutText"/>
          <w:b w:val="0"/>
          <w:bCs w:val="0"/>
          <w:color w:val="auto"/>
        </w:rPr>
        <w:t>0</w:t>
      </w:r>
      <w:r w:rsidR="00FE2AA3" w:rsidRPr="00BF18EB">
        <w:rPr>
          <w:rStyle w:val="NormalCalloutText"/>
          <w:b w:val="0"/>
          <w:bCs w:val="0"/>
          <w:color w:val="auto"/>
        </w:rPr>
        <w:t xml:space="preserve"> month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21EFFCAD" w:rsidR="00FE2AA3" w:rsidRDefault="00CD7227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0EBD358B" wp14:editId="118B5893">
            <wp:extent cx="5486400" cy="2971800"/>
            <wp:effectExtent l="0" t="0" r="0" b="0"/>
            <wp:docPr id="16996264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0BCC6310" w:rsidR="00EB1476" w:rsidRDefault="004E6698" w:rsidP="00716F12">
      <w:pPr>
        <w:spacing w:before="120" w:after="120" w:line="300" w:lineRule="auto"/>
      </w:pPr>
      <w:r w:rsidRPr="0087289E">
        <w:t xml:space="preserve">With </w:t>
      </w:r>
      <w:r w:rsidR="00454836">
        <w:t>3</w:t>
      </w:r>
      <w:r w:rsidRPr="0087289E">
        <w:t>,</w:t>
      </w:r>
      <w:r w:rsidR="00BF18EB">
        <w:t>814</w:t>
      </w:r>
      <w:r w:rsidRPr="0087289E">
        <w:t xml:space="preserve"> current listings providing </w:t>
      </w:r>
      <w:r w:rsidR="00BF18EB">
        <w:t>2.6</w:t>
      </w:r>
      <w:r w:rsidRPr="0087289E">
        <w:t xml:space="preserve"> months of inventory</w:t>
      </w:r>
      <w:r w:rsidRPr="00BF18EB">
        <w:rPr>
          <w:b/>
          <w:bCs/>
        </w:rPr>
        <w:t xml:space="preserve">, </w:t>
      </w:r>
      <w:r w:rsidRPr="00BF18EB">
        <w:rPr>
          <w:rStyle w:val="NormalCalloutText"/>
          <w:b w:val="0"/>
          <w:bCs w:val="0"/>
          <w:color w:val="auto"/>
        </w:rPr>
        <w:t xml:space="preserve">the market would need an additional </w:t>
      </w:r>
      <w:r w:rsidR="00BF18EB" w:rsidRPr="00BF18EB">
        <w:rPr>
          <w:rStyle w:val="NormalCalloutText"/>
          <w:b w:val="0"/>
          <w:bCs w:val="0"/>
          <w:color w:val="auto"/>
        </w:rPr>
        <w:t>5</w:t>
      </w:r>
      <w:r w:rsidRPr="00BF18EB">
        <w:rPr>
          <w:rStyle w:val="NormalCalloutText"/>
          <w:b w:val="0"/>
          <w:bCs w:val="0"/>
          <w:color w:val="auto"/>
        </w:rPr>
        <w:t>,</w:t>
      </w:r>
      <w:r w:rsidR="00BF18EB" w:rsidRPr="00BF18EB">
        <w:rPr>
          <w:rStyle w:val="NormalCalloutText"/>
          <w:b w:val="0"/>
          <w:bCs w:val="0"/>
          <w:color w:val="auto"/>
        </w:rPr>
        <w:t>150</w:t>
      </w:r>
      <w:r w:rsidRPr="00BF18EB">
        <w:rPr>
          <w:rStyle w:val="NormalCalloutText"/>
          <w:b w:val="0"/>
          <w:bCs w:val="0"/>
          <w:color w:val="auto"/>
        </w:rPr>
        <w:t xml:space="preserve"> units to push inventory to 6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7DC0F9C5" w14:textId="77777777" w:rsidR="00EB1476" w:rsidRDefault="00EB1476">
      <w:pPr>
        <w:spacing w:after="160" w:line="259" w:lineRule="auto"/>
        <w:contextualSpacing w:val="0"/>
      </w:pPr>
      <w:r>
        <w:br w:type="page"/>
      </w:r>
    </w:p>
    <w:p w14:paraId="6234C002" w14:textId="4E48B101" w:rsidR="00437A5C" w:rsidRDefault="00CD7227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1F094B4" wp14:editId="7B650CB3">
            <wp:simplePos x="0" y="0"/>
            <wp:positionH relativeFrom="column">
              <wp:posOffset>0</wp:posOffset>
            </wp:positionH>
            <wp:positionV relativeFrom="paragraph">
              <wp:posOffset>3819525</wp:posOffset>
            </wp:positionV>
            <wp:extent cx="6400800" cy="3657600"/>
            <wp:effectExtent l="0" t="0" r="0" b="0"/>
            <wp:wrapSquare wrapText="bothSides"/>
            <wp:docPr id="19221785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7ADDBEC-E08F-4681-91E5-2EA9C1AC0B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5A49A3" wp14:editId="72DA36CC">
            <wp:extent cx="6400800" cy="3657600"/>
            <wp:effectExtent l="0" t="0" r="0" b="0"/>
            <wp:docPr id="5457523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54836" w:rsidRPr="00454836">
        <w:rPr>
          <w:noProof/>
        </w:rPr>
        <w:t xml:space="preserve">  </w:t>
      </w:r>
    </w:p>
    <w:p w14:paraId="3344717B" w14:textId="7A634B32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3E36DFA" w14:textId="437F4710" w:rsidR="00EB1476" w:rsidRDefault="00BA601D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B1476">
        <w:rPr>
          <w:rFonts w:ascii="Arial" w:hAnsi="Arial" w:cs="Arial"/>
          <w:sz w:val="20"/>
          <w:szCs w:val="20"/>
        </w:rPr>
        <w:br w:type="page"/>
      </w:r>
    </w:p>
    <w:p w14:paraId="0738C79C" w14:textId="442496AD" w:rsidR="00437A5C" w:rsidRDefault="00CD7227" w:rsidP="003C03E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AB54AD5" wp14:editId="53C48232">
            <wp:extent cx="6400800" cy="3657600"/>
            <wp:effectExtent l="0" t="0" r="0" b="0"/>
            <wp:docPr id="146831812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CE770C" w:rsidRPr="00CE770C">
        <w:rPr>
          <w:noProof/>
        </w:rPr>
        <w:t xml:space="preserve"> </w:t>
      </w:r>
    </w:p>
    <w:p w14:paraId="418E4D86" w14:textId="79184BF1" w:rsidR="00F84C72" w:rsidRDefault="00F84C72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5E05852D" w14:textId="70BFDFE8" w:rsidR="00437A5C" w:rsidRDefault="00CD7227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BFDAC83" wp14:editId="227847BE">
            <wp:extent cx="6400800" cy="3657600"/>
            <wp:effectExtent l="0" t="0" r="0" b="0"/>
            <wp:docPr id="2879922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D00AABD-524B-4CC0-988B-6ADB6246EE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828A514" w14:textId="3E375129" w:rsidR="0076035B" w:rsidRDefault="0076035B" w:rsidP="00CE770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791718C7" wp14:editId="061E8D7F">
            <wp:extent cx="2743200" cy="2743200"/>
            <wp:effectExtent l="0" t="0" r="0" b="0"/>
            <wp:docPr id="13809475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761ED4A-E366-4FA2-A8B8-8D1EA1B517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2673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317672" wp14:editId="6399EA79">
            <wp:extent cx="2743200" cy="2743200"/>
            <wp:effectExtent l="0" t="0" r="0" b="0"/>
            <wp:docPr id="125722631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1D09149" w14:textId="0648C903" w:rsidR="00D26733" w:rsidRDefault="0076035B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D88D683" wp14:editId="359A5EF8">
            <wp:extent cx="2743200" cy="2743200"/>
            <wp:effectExtent l="0" t="0" r="0" b="0"/>
            <wp:docPr id="141640457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999B31E" wp14:editId="66C98AED">
            <wp:extent cx="2743200" cy="2743200"/>
            <wp:effectExtent l="0" t="0" r="0" b="0"/>
            <wp:docPr id="14713702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02B3E6E6" w14:textId="25980F41" w:rsidR="0076035B" w:rsidRDefault="0076035B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07215BC" wp14:editId="04FF175F">
            <wp:extent cx="2743200" cy="2743200"/>
            <wp:effectExtent l="0" t="0" r="0" b="0"/>
            <wp:docPr id="6772140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558DF732" wp14:editId="429CBB5A">
            <wp:extent cx="2743200" cy="2743200"/>
            <wp:effectExtent l="0" t="0" r="0" b="0"/>
            <wp:docPr id="9123984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F587DB3" w14:textId="7AC008AC" w:rsidR="00D26733" w:rsidRDefault="00D26733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14:paraId="579E027A" w14:textId="77777777" w:rsidR="00D00B10" w:rsidRDefault="0076035B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4646C0A" wp14:editId="166F4876">
            <wp:extent cx="2743200" cy="2743200"/>
            <wp:effectExtent l="0" t="0" r="0" b="0"/>
            <wp:docPr id="30520648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9A21D7">
        <w:rPr>
          <w:rFonts w:ascii="Arial" w:hAnsi="Arial" w:cs="Arial"/>
          <w:sz w:val="20"/>
          <w:szCs w:val="20"/>
        </w:rPr>
        <w:t xml:space="preserve"> </w:t>
      </w:r>
      <w:r w:rsidR="00D00B10">
        <w:rPr>
          <w:noProof/>
        </w:rPr>
        <w:drawing>
          <wp:inline distT="0" distB="0" distL="0" distR="0" wp14:anchorId="4E298CDF" wp14:editId="5B4E41C1">
            <wp:extent cx="2743200" cy="2743200"/>
            <wp:effectExtent l="0" t="0" r="0" b="0"/>
            <wp:docPr id="15383178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18073F39" w14:textId="02DB7693" w:rsidR="00D00B10" w:rsidRDefault="00D00B10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90281AD" wp14:editId="134C48A0">
            <wp:extent cx="2743200" cy="2743200"/>
            <wp:effectExtent l="0" t="0" r="0" b="0"/>
            <wp:docPr id="88216067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00841969" wp14:editId="7FC24D6D">
            <wp:extent cx="2743200" cy="2743200"/>
            <wp:effectExtent l="0" t="0" r="0" b="0"/>
            <wp:docPr id="63583845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15325">
        <w:rPr>
          <w:rFonts w:ascii="Arial" w:hAnsi="Arial" w:cs="Arial"/>
          <w:sz w:val="20"/>
          <w:szCs w:val="20"/>
        </w:rPr>
        <w:br w:type="page"/>
      </w:r>
      <w:r w:rsidR="0076035B"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BE4EA63" wp14:editId="07EF4FF7">
            <wp:extent cx="2743200" cy="2743200"/>
            <wp:effectExtent l="0" t="0" r="0" b="0"/>
            <wp:docPr id="2706805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97C5FF-2608-459D-B7F2-8AF927C74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0D1AC78" w14:textId="157A832E" w:rsidR="00D00B10" w:rsidRDefault="00D00B10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0D82521" wp14:editId="19E85291">
            <wp:extent cx="2743200" cy="2743200"/>
            <wp:effectExtent l="0" t="0" r="0" b="0"/>
            <wp:docPr id="127575176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EA80E6B-4B09-4E7C-A461-3EEF57B3D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8D79036" wp14:editId="1F9E94B1">
            <wp:extent cx="2743200" cy="2743200"/>
            <wp:effectExtent l="0" t="0" r="0" b="0"/>
            <wp:docPr id="1845140673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6AC2D9C-3A8B-4914-AFB5-C1E5DA558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377C15D" w14:textId="66D25B06" w:rsidR="00D26733" w:rsidRDefault="00D00B10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A57073" wp14:editId="65923FDB">
            <wp:extent cx="2743200" cy="2743200"/>
            <wp:effectExtent l="0" t="0" r="0" b="0"/>
            <wp:docPr id="1645938378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556E186-3595-4960-856F-317CD4BE9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8153581" wp14:editId="6AA34AD3">
            <wp:extent cx="2743200" cy="2743200"/>
            <wp:effectExtent l="0" t="0" r="0" b="0"/>
            <wp:docPr id="2058333983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2EBB85E-4E19-476D-8755-EFB8B445C1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23B88CA" w14:textId="4FC02E69" w:rsidR="00815325" w:rsidRDefault="00D26733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7E1CFF65" w14:textId="77777777" w:rsidR="00D00B10" w:rsidRDefault="00D00B10" w:rsidP="00D26733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8A75359" wp14:editId="36353AB3">
            <wp:extent cx="2743200" cy="2743200"/>
            <wp:effectExtent l="0" t="0" r="0" b="0"/>
            <wp:docPr id="1572530521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18680959-D9B2-40C9-AE42-164F7D3990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8FB0054" wp14:editId="0FC793A6">
            <wp:extent cx="2743200" cy="2743200"/>
            <wp:effectExtent l="0" t="0" r="0" b="0"/>
            <wp:docPr id="9038313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97EB49C-74F2-4487-8CDA-5472ED298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95E964E" w14:textId="4FE22F48" w:rsidR="00D00B10" w:rsidRDefault="00D00B10" w:rsidP="00D26733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267CEA2" wp14:editId="7AA91910">
            <wp:extent cx="2743200" cy="2743200"/>
            <wp:effectExtent l="0" t="0" r="0" b="0"/>
            <wp:docPr id="1356793029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ADD81B6-9EA9-4F8F-85B0-E0FC4ABB2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CCBCA10" wp14:editId="51139942">
            <wp:extent cx="2743200" cy="2743200"/>
            <wp:effectExtent l="0" t="0" r="0" b="0"/>
            <wp:docPr id="583139738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8DD49762-C65F-4B6C-BADA-DF75EB0908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24FB19E" w14:textId="60A302E0" w:rsidR="00815325" w:rsidRDefault="00815325" w:rsidP="00D26733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9FBEEA7" w14:textId="525EDB8A" w:rsidR="00D00B10" w:rsidRDefault="00D00B10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FE62D93" wp14:editId="08B40A43">
            <wp:extent cx="2743200" cy="2743200"/>
            <wp:effectExtent l="0" t="0" r="0" b="0"/>
            <wp:docPr id="14175566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2348424" w14:textId="77777777" w:rsidR="00D00B10" w:rsidRDefault="00D00B10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A47F251" wp14:editId="2002CE6B">
            <wp:extent cx="2743200" cy="2743200"/>
            <wp:effectExtent l="0" t="0" r="0" b="0"/>
            <wp:docPr id="617208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C51FD19" wp14:editId="31101E15">
            <wp:extent cx="2743200" cy="2743200"/>
            <wp:effectExtent l="0" t="0" r="0" b="0"/>
            <wp:docPr id="101256105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03E6A01" w14:textId="018440C1" w:rsidR="00DB6A79" w:rsidRDefault="00D00B10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C801CF7" wp14:editId="381354B0">
            <wp:extent cx="2743200" cy="2743200"/>
            <wp:effectExtent l="0" t="0" r="0" b="0"/>
            <wp:docPr id="1839496524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50F0B42" wp14:editId="57F33907">
            <wp:extent cx="2743200" cy="2743200"/>
            <wp:effectExtent l="0" t="0" r="0" b="0"/>
            <wp:docPr id="1768879315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DB6A79">
        <w:rPr>
          <w:rFonts w:ascii="Arial" w:hAnsi="Arial" w:cs="Arial"/>
          <w:sz w:val="20"/>
          <w:szCs w:val="20"/>
        </w:rPr>
        <w:br w:type="page"/>
      </w:r>
      <w:r>
        <w:rPr>
          <w:noProof/>
        </w:rPr>
        <w:drawing>
          <wp:inline distT="0" distB="0" distL="0" distR="0" wp14:anchorId="1AD9E2F0" wp14:editId="457E30B7">
            <wp:extent cx="2743200" cy="2743200"/>
            <wp:effectExtent l="0" t="0" r="0" b="0"/>
            <wp:docPr id="3894301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478036F3" wp14:editId="02F479E3">
            <wp:extent cx="2743200" cy="2743200"/>
            <wp:effectExtent l="0" t="0" r="0" b="0"/>
            <wp:docPr id="1693860491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A4BBD08" w14:textId="4456ADAE" w:rsidR="00D00B10" w:rsidRDefault="00A80B25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070F72C" wp14:editId="4BE8FDA0">
            <wp:extent cx="2743200" cy="2743200"/>
            <wp:effectExtent l="0" t="0" r="0" b="0"/>
            <wp:docPr id="99566294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52A7BBA" wp14:editId="3D9E0CDC">
            <wp:extent cx="2743200" cy="2743200"/>
            <wp:effectExtent l="0" t="0" r="0" b="0"/>
            <wp:docPr id="1267092717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75374F66" w14:textId="77777777" w:rsidR="00A80B25" w:rsidRDefault="00DB6A79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A80B25">
        <w:rPr>
          <w:noProof/>
        </w:rPr>
        <w:drawing>
          <wp:inline distT="0" distB="0" distL="0" distR="0" wp14:anchorId="2BCFE72D" wp14:editId="01862541">
            <wp:extent cx="2743200" cy="2743200"/>
            <wp:effectExtent l="0" t="0" r="0" b="0"/>
            <wp:docPr id="267139242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9C3A880-3052-4016-8755-3780B18516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96E85DC" w14:textId="77777777" w:rsidR="00A80B25" w:rsidRDefault="00A80B25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005FAA" wp14:editId="2BBE14D4">
            <wp:extent cx="2743200" cy="2743200"/>
            <wp:effectExtent l="0" t="0" r="0" b="0"/>
            <wp:docPr id="1530664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FC858D5-E3D1-4733-AC83-140B23207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A258DDC" wp14:editId="1E3B8063">
            <wp:extent cx="2743200" cy="2743200"/>
            <wp:effectExtent l="0" t="0" r="0" b="0"/>
            <wp:docPr id="6160744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3E5B7BC6-B5AD-4128-A172-ED52BD466D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2A88681" w14:textId="37746C65" w:rsidR="00A80B25" w:rsidRDefault="00A80B25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573CB8" wp14:editId="7EC5E405">
            <wp:extent cx="2743200" cy="2743200"/>
            <wp:effectExtent l="0" t="0" r="0" b="0"/>
            <wp:docPr id="1720367268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A5C05D0-FF14-4ABE-A14E-B6FE9688C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18FC1685" wp14:editId="03104A53">
            <wp:extent cx="2743200" cy="2743200"/>
            <wp:effectExtent l="0" t="0" r="0" b="0"/>
            <wp:docPr id="509969418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ED8C4207-7633-4BA7-9F86-7D63673F9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086F1DB6" w14:textId="77777777" w:rsidR="00A80B25" w:rsidRDefault="00A80B25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4D8521F" w14:textId="77777777" w:rsidR="00A80B25" w:rsidRDefault="00A80B25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0DA2ADB" wp14:editId="70FF04E5">
            <wp:extent cx="2743200" cy="2743200"/>
            <wp:effectExtent l="0" t="0" r="0" b="0"/>
            <wp:docPr id="14846109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EAEC397-37E6-4921-BCD1-70EC5CE5DC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106BA64" wp14:editId="364DC032">
            <wp:extent cx="2743200" cy="2743200"/>
            <wp:effectExtent l="0" t="0" r="0" b="0"/>
            <wp:docPr id="172826389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C53AB85-D6A3-4B26-B0F0-799CB81311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DA67F74" w14:textId="0C3D5E60" w:rsidR="009A21D7" w:rsidRDefault="00A80B25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7EEC1EA" wp14:editId="6BFEEA10">
            <wp:extent cx="2743200" cy="2743200"/>
            <wp:effectExtent l="0" t="0" r="0" b="0"/>
            <wp:docPr id="1840651679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4B4EC44-9710-4A90-B41C-50CBAF1B1A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21673981" wp14:editId="6BAB9D3D">
            <wp:extent cx="2743200" cy="2743200"/>
            <wp:effectExtent l="0" t="0" r="0" b="0"/>
            <wp:docPr id="169908151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83342A32-2184-4767-82A0-38F42683E4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076807BF" w14:textId="77777777" w:rsidR="00A80B25" w:rsidRDefault="00A80B25" w:rsidP="00D00B10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</w:p>
    <w:sectPr w:rsidR="00A80B25" w:rsidSect="00D4300F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89509" w14:textId="77777777" w:rsidR="003015E6" w:rsidRDefault="003015E6" w:rsidP="003B327A">
      <w:r>
        <w:separator/>
      </w:r>
    </w:p>
  </w:endnote>
  <w:endnote w:type="continuationSeparator" w:id="0">
    <w:p w14:paraId="5BCAA1B5" w14:textId="77777777" w:rsidR="003015E6" w:rsidRDefault="003015E6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5BE95" w14:textId="156FFAE5" w:rsidR="00D4300F" w:rsidRDefault="00D4300F" w:rsidP="00C032B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D1395" w14:textId="77777777" w:rsidR="003015E6" w:rsidRDefault="003015E6" w:rsidP="003B327A">
      <w:r>
        <w:separator/>
      </w:r>
    </w:p>
  </w:footnote>
  <w:footnote w:type="continuationSeparator" w:id="0">
    <w:p w14:paraId="4747C998" w14:textId="77777777" w:rsidR="003015E6" w:rsidRDefault="003015E6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549F23B" w14:textId="48AF6A51" w:rsidR="0010266B" w:rsidRDefault="0010266B" w:rsidP="00C032B0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31864CB5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635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3724A9"/>
    <w:multiLevelType w:val="hybridMultilevel"/>
    <w:tmpl w:val="E8D00C7C"/>
    <w:lvl w:ilvl="0" w:tplc="42C0271C">
      <w:start w:val="202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6"/>
  </w:num>
  <w:num w:numId="4" w16cid:durableId="138499193">
    <w:abstractNumId w:val="5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4"/>
  </w:num>
  <w:num w:numId="8" w16cid:durableId="274559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7C7"/>
    <w:rsid w:val="0000535B"/>
    <w:rsid w:val="00010A1A"/>
    <w:rsid w:val="00013AC8"/>
    <w:rsid w:val="0001575D"/>
    <w:rsid w:val="000231FD"/>
    <w:rsid w:val="00026FC5"/>
    <w:rsid w:val="00027002"/>
    <w:rsid w:val="00027936"/>
    <w:rsid w:val="000359A8"/>
    <w:rsid w:val="0003606A"/>
    <w:rsid w:val="000418A7"/>
    <w:rsid w:val="00041F41"/>
    <w:rsid w:val="00050D04"/>
    <w:rsid w:val="00050EC7"/>
    <w:rsid w:val="00057F91"/>
    <w:rsid w:val="000643AB"/>
    <w:rsid w:val="00067396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A01E3"/>
    <w:rsid w:val="000A2CE6"/>
    <w:rsid w:val="000A3217"/>
    <w:rsid w:val="000A54B9"/>
    <w:rsid w:val="000A7A27"/>
    <w:rsid w:val="000B471A"/>
    <w:rsid w:val="000C5D86"/>
    <w:rsid w:val="000D0E85"/>
    <w:rsid w:val="000E4C16"/>
    <w:rsid w:val="000E4CD9"/>
    <w:rsid w:val="000E646C"/>
    <w:rsid w:val="000E6502"/>
    <w:rsid w:val="000F21F9"/>
    <w:rsid w:val="000F681B"/>
    <w:rsid w:val="0010266B"/>
    <w:rsid w:val="00105DCC"/>
    <w:rsid w:val="001111CB"/>
    <w:rsid w:val="00115B93"/>
    <w:rsid w:val="00124A77"/>
    <w:rsid w:val="00126BFC"/>
    <w:rsid w:val="00127EF0"/>
    <w:rsid w:val="001312C0"/>
    <w:rsid w:val="00144B86"/>
    <w:rsid w:val="00153E0D"/>
    <w:rsid w:val="00156337"/>
    <w:rsid w:val="00157115"/>
    <w:rsid w:val="00162A57"/>
    <w:rsid w:val="00167120"/>
    <w:rsid w:val="001710C0"/>
    <w:rsid w:val="00172794"/>
    <w:rsid w:val="00172E7E"/>
    <w:rsid w:val="00176044"/>
    <w:rsid w:val="0018117D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62A3"/>
    <w:rsid w:val="001D27D9"/>
    <w:rsid w:val="001D3B48"/>
    <w:rsid w:val="001D7B23"/>
    <w:rsid w:val="001F0911"/>
    <w:rsid w:val="001F245E"/>
    <w:rsid w:val="001F4010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366C"/>
    <w:rsid w:val="00244D23"/>
    <w:rsid w:val="00250DE1"/>
    <w:rsid w:val="00261855"/>
    <w:rsid w:val="002679F0"/>
    <w:rsid w:val="00270176"/>
    <w:rsid w:val="00270753"/>
    <w:rsid w:val="00276DCA"/>
    <w:rsid w:val="00284B0C"/>
    <w:rsid w:val="002A78ED"/>
    <w:rsid w:val="002B5840"/>
    <w:rsid w:val="002C07E4"/>
    <w:rsid w:val="002C12CA"/>
    <w:rsid w:val="002C639C"/>
    <w:rsid w:val="002D2E5E"/>
    <w:rsid w:val="002E3801"/>
    <w:rsid w:val="002E391A"/>
    <w:rsid w:val="002E40D8"/>
    <w:rsid w:val="002F53C4"/>
    <w:rsid w:val="002F59D0"/>
    <w:rsid w:val="003014F6"/>
    <w:rsid w:val="003015E6"/>
    <w:rsid w:val="003079C4"/>
    <w:rsid w:val="00310100"/>
    <w:rsid w:val="003105DB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0A62"/>
    <w:rsid w:val="00331633"/>
    <w:rsid w:val="0033168B"/>
    <w:rsid w:val="00335EA7"/>
    <w:rsid w:val="0034215A"/>
    <w:rsid w:val="00343251"/>
    <w:rsid w:val="00350E1C"/>
    <w:rsid w:val="00352251"/>
    <w:rsid w:val="00354473"/>
    <w:rsid w:val="00355C9C"/>
    <w:rsid w:val="003639E9"/>
    <w:rsid w:val="003724B8"/>
    <w:rsid w:val="00373C96"/>
    <w:rsid w:val="00373DF6"/>
    <w:rsid w:val="00377E8C"/>
    <w:rsid w:val="00377E9E"/>
    <w:rsid w:val="0038324D"/>
    <w:rsid w:val="00383620"/>
    <w:rsid w:val="00384B0C"/>
    <w:rsid w:val="00395028"/>
    <w:rsid w:val="003A24FC"/>
    <w:rsid w:val="003B1886"/>
    <w:rsid w:val="003B327A"/>
    <w:rsid w:val="003C03ED"/>
    <w:rsid w:val="003C282B"/>
    <w:rsid w:val="003C3A95"/>
    <w:rsid w:val="003C5FD7"/>
    <w:rsid w:val="003D70C4"/>
    <w:rsid w:val="003F0A1B"/>
    <w:rsid w:val="003F403D"/>
    <w:rsid w:val="0040188A"/>
    <w:rsid w:val="00407D21"/>
    <w:rsid w:val="00416329"/>
    <w:rsid w:val="00416DF0"/>
    <w:rsid w:val="00421549"/>
    <w:rsid w:val="004217B7"/>
    <w:rsid w:val="00424608"/>
    <w:rsid w:val="0043444E"/>
    <w:rsid w:val="00435320"/>
    <w:rsid w:val="00436BD9"/>
    <w:rsid w:val="00437958"/>
    <w:rsid w:val="00437A5C"/>
    <w:rsid w:val="00437E34"/>
    <w:rsid w:val="0044014E"/>
    <w:rsid w:val="004433DB"/>
    <w:rsid w:val="00450916"/>
    <w:rsid w:val="00454836"/>
    <w:rsid w:val="00454FB6"/>
    <w:rsid w:val="00460083"/>
    <w:rsid w:val="00460A09"/>
    <w:rsid w:val="004616F1"/>
    <w:rsid w:val="0046205A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3DD6"/>
    <w:rsid w:val="004C7E31"/>
    <w:rsid w:val="004E6698"/>
    <w:rsid w:val="004E6E55"/>
    <w:rsid w:val="004F08C0"/>
    <w:rsid w:val="004F6856"/>
    <w:rsid w:val="00503E46"/>
    <w:rsid w:val="0050657D"/>
    <w:rsid w:val="00510938"/>
    <w:rsid w:val="00513B1A"/>
    <w:rsid w:val="0051489E"/>
    <w:rsid w:val="005160A6"/>
    <w:rsid w:val="005170D2"/>
    <w:rsid w:val="0052049F"/>
    <w:rsid w:val="00531D16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319D"/>
    <w:rsid w:val="005640BF"/>
    <w:rsid w:val="005650BC"/>
    <w:rsid w:val="00567908"/>
    <w:rsid w:val="005721C1"/>
    <w:rsid w:val="0057459F"/>
    <w:rsid w:val="00577F84"/>
    <w:rsid w:val="00580AAD"/>
    <w:rsid w:val="00583786"/>
    <w:rsid w:val="00585519"/>
    <w:rsid w:val="005912FE"/>
    <w:rsid w:val="00593670"/>
    <w:rsid w:val="0059459C"/>
    <w:rsid w:val="0059620F"/>
    <w:rsid w:val="005A3EC7"/>
    <w:rsid w:val="005C1A84"/>
    <w:rsid w:val="005C4AF7"/>
    <w:rsid w:val="005C581B"/>
    <w:rsid w:val="005D0C58"/>
    <w:rsid w:val="005D4112"/>
    <w:rsid w:val="005E4C81"/>
    <w:rsid w:val="00601C83"/>
    <w:rsid w:val="00602021"/>
    <w:rsid w:val="0060287B"/>
    <w:rsid w:val="00603A94"/>
    <w:rsid w:val="00611E31"/>
    <w:rsid w:val="006121CA"/>
    <w:rsid w:val="006200A6"/>
    <w:rsid w:val="006213F9"/>
    <w:rsid w:val="00623E52"/>
    <w:rsid w:val="00625C96"/>
    <w:rsid w:val="00626C45"/>
    <w:rsid w:val="00627017"/>
    <w:rsid w:val="00627F72"/>
    <w:rsid w:val="00636212"/>
    <w:rsid w:val="006416AF"/>
    <w:rsid w:val="00644E79"/>
    <w:rsid w:val="006459E3"/>
    <w:rsid w:val="00645AD0"/>
    <w:rsid w:val="00654B2A"/>
    <w:rsid w:val="00656C73"/>
    <w:rsid w:val="00657358"/>
    <w:rsid w:val="00657D2E"/>
    <w:rsid w:val="006627E1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6E675A"/>
    <w:rsid w:val="0070562B"/>
    <w:rsid w:val="00707D48"/>
    <w:rsid w:val="00716F12"/>
    <w:rsid w:val="00717D51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57B6B"/>
    <w:rsid w:val="0076035B"/>
    <w:rsid w:val="007725EA"/>
    <w:rsid w:val="0077361B"/>
    <w:rsid w:val="007740D1"/>
    <w:rsid w:val="00777721"/>
    <w:rsid w:val="0078467D"/>
    <w:rsid w:val="007848D3"/>
    <w:rsid w:val="0079199D"/>
    <w:rsid w:val="007928FE"/>
    <w:rsid w:val="0079305F"/>
    <w:rsid w:val="007B3E15"/>
    <w:rsid w:val="007B6D3B"/>
    <w:rsid w:val="007C00E5"/>
    <w:rsid w:val="007C3440"/>
    <w:rsid w:val="007C3470"/>
    <w:rsid w:val="007C3602"/>
    <w:rsid w:val="007C3727"/>
    <w:rsid w:val="007C40CE"/>
    <w:rsid w:val="007D1432"/>
    <w:rsid w:val="007E0B53"/>
    <w:rsid w:val="007E4385"/>
    <w:rsid w:val="00800766"/>
    <w:rsid w:val="0080131C"/>
    <w:rsid w:val="00805843"/>
    <w:rsid w:val="00805CC5"/>
    <w:rsid w:val="0080655E"/>
    <w:rsid w:val="00813045"/>
    <w:rsid w:val="008130DA"/>
    <w:rsid w:val="00815325"/>
    <w:rsid w:val="00815481"/>
    <w:rsid w:val="00817377"/>
    <w:rsid w:val="00822622"/>
    <w:rsid w:val="00831E2B"/>
    <w:rsid w:val="008329C3"/>
    <w:rsid w:val="00832D28"/>
    <w:rsid w:val="00847102"/>
    <w:rsid w:val="0085201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43A3"/>
    <w:rsid w:val="00896C6F"/>
    <w:rsid w:val="008A6E66"/>
    <w:rsid w:val="008B059D"/>
    <w:rsid w:val="008C1EA3"/>
    <w:rsid w:val="008C6F6A"/>
    <w:rsid w:val="008D51A0"/>
    <w:rsid w:val="008E0C3F"/>
    <w:rsid w:val="008E3D65"/>
    <w:rsid w:val="008E494E"/>
    <w:rsid w:val="008E58EB"/>
    <w:rsid w:val="008F15EA"/>
    <w:rsid w:val="008F46A7"/>
    <w:rsid w:val="00907467"/>
    <w:rsid w:val="00912FB8"/>
    <w:rsid w:val="00913F14"/>
    <w:rsid w:val="0091767C"/>
    <w:rsid w:val="0092034A"/>
    <w:rsid w:val="0092306F"/>
    <w:rsid w:val="009256C4"/>
    <w:rsid w:val="009318CC"/>
    <w:rsid w:val="00935B7B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3F94"/>
    <w:rsid w:val="00965378"/>
    <w:rsid w:val="00966533"/>
    <w:rsid w:val="0096795D"/>
    <w:rsid w:val="00973EEB"/>
    <w:rsid w:val="00977AE7"/>
    <w:rsid w:val="009802F1"/>
    <w:rsid w:val="00981675"/>
    <w:rsid w:val="0098454D"/>
    <w:rsid w:val="00985B7F"/>
    <w:rsid w:val="00986E1D"/>
    <w:rsid w:val="00992EDE"/>
    <w:rsid w:val="009939F6"/>
    <w:rsid w:val="00996601"/>
    <w:rsid w:val="009A03F9"/>
    <w:rsid w:val="009A21D7"/>
    <w:rsid w:val="009A3885"/>
    <w:rsid w:val="009A4FA7"/>
    <w:rsid w:val="009A6291"/>
    <w:rsid w:val="009A6579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25D"/>
    <w:rsid w:val="009E6AC3"/>
    <w:rsid w:val="009F21C4"/>
    <w:rsid w:val="00A017CA"/>
    <w:rsid w:val="00A02A3D"/>
    <w:rsid w:val="00A139C9"/>
    <w:rsid w:val="00A2068E"/>
    <w:rsid w:val="00A24227"/>
    <w:rsid w:val="00A2539A"/>
    <w:rsid w:val="00A25A48"/>
    <w:rsid w:val="00A35390"/>
    <w:rsid w:val="00A37F31"/>
    <w:rsid w:val="00A42571"/>
    <w:rsid w:val="00A46FB5"/>
    <w:rsid w:val="00A4749D"/>
    <w:rsid w:val="00A608CA"/>
    <w:rsid w:val="00A60995"/>
    <w:rsid w:val="00A648D1"/>
    <w:rsid w:val="00A66F2A"/>
    <w:rsid w:val="00A675BE"/>
    <w:rsid w:val="00A750DA"/>
    <w:rsid w:val="00A761D3"/>
    <w:rsid w:val="00A80B25"/>
    <w:rsid w:val="00A83395"/>
    <w:rsid w:val="00A86766"/>
    <w:rsid w:val="00A8742F"/>
    <w:rsid w:val="00A879A0"/>
    <w:rsid w:val="00A91006"/>
    <w:rsid w:val="00A92D0C"/>
    <w:rsid w:val="00A96CA0"/>
    <w:rsid w:val="00AA16AC"/>
    <w:rsid w:val="00AA16BC"/>
    <w:rsid w:val="00AB0545"/>
    <w:rsid w:val="00AB1D2A"/>
    <w:rsid w:val="00AB30DB"/>
    <w:rsid w:val="00AC3065"/>
    <w:rsid w:val="00AD04AA"/>
    <w:rsid w:val="00AD4C46"/>
    <w:rsid w:val="00AD642D"/>
    <w:rsid w:val="00AE1A13"/>
    <w:rsid w:val="00AE298D"/>
    <w:rsid w:val="00AE3BB8"/>
    <w:rsid w:val="00AE3EB4"/>
    <w:rsid w:val="00AE6343"/>
    <w:rsid w:val="00AF6456"/>
    <w:rsid w:val="00AF765C"/>
    <w:rsid w:val="00AF77DB"/>
    <w:rsid w:val="00B01F83"/>
    <w:rsid w:val="00B02FC9"/>
    <w:rsid w:val="00B062F3"/>
    <w:rsid w:val="00B151AD"/>
    <w:rsid w:val="00B1631C"/>
    <w:rsid w:val="00B170CC"/>
    <w:rsid w:val="00B20739"/>
    <w:rsid w:val="00B209A7"/>
    <w:rsid w:val="00B2358C"/>
    <w:rsid w:val="00B31A16"/>
    <w:rsid w:val="00B330BD"/>
    <w:rsid w:val="00B40DFC"/>
    <w:rsid w:val="00B53057"/>
    <w:rsid w:val="00B55D59"/>
    <w:rsid w:val="00B704CC"/>
    <w:rsid w:val="00B7501E"/>
    <w:rsid w:val="00B767E0"/>
    <w:rsid w:val="00B81A3B"/>
    <w:rsid w:val="00B85795"/>
    <w:rsid w:val="00B9116B"/>
    <w:rsid w:val="00B92635"/>
    <w:rsid w:val="00B9664E"/>
    <w:rsid w:val="00BA2D00"/>
    <w:rsid w:val="00BA51DE"/>
    <w:rsid w:val="00BA601D"/>
    <w:rsid w:val="00BA6A26"/>
    <w:rsid w:val="00BA70FF"/>
    <w:rsid w:val="00BA71CB"/>
    <w:rsid w:val="00BB352F"/>
    <w:rsid w:val="00BB4423"/>
    <w:rsid w:val="00BB55D6"/>
    <w:rsid w:val="00BC1205"/>
    <w:rsid w:val="00BC4CF3"/>
    <w:rsid w:val="00BD2974"/>
    <w:rsid w:val="00BD363D"/>
    <w:rsid w:val="00BD6E9C"/>
    <w:rsid w:val="00BD6EF6"/>
    <w:rsid w:val="00BD7E94"/>
    <w:rsid w:val="00BE0E5A"/>
    <w:rsid w:val="00BF05EC"/>
    <w:rsid w:val="00BF0DA5"/>
    <w:rsid w:val="00BF155E"/>
    <w:rsid w:val="00BF18EB"/>
    <w:rsid w:val="00BF7895"/>
    <w:rsid w:val="00C0002D"/>
    <w:rsid w:val="00C066D8"/>
    <w:rsid w:val="00C075BE"/>
    <w:rsid w:val="00C10518"/>
    <w:rsid w:val="00C105B5"/>
    <w:rsid w:val="00C11F41"/>
    <w:rsid w:val="00C1526B"/>
    <w:rsid w:val="00C16329"/>
    <w:rsid w:val="00C20798"/>
    <w:rsid w:val="00C20959"/>
    <w:rsid w:val="00C22763"/>
    <w:rsid w:val="00C31E58"/>
    <w:rsid w:val="00C334B0"/>
    <w:rsid w:val="00C34FFF"/>
    <w:rsid w:val="00C407A2"/>
    <w:rsid w:val="00C41C9C"/>
    <w:rsid w:val="00C51443"/>
    <w:rsid w:val="00C5567F"/>
    <w:rsid w:val="00C60C7C"/>
    <w:rsid w:val="00C63D82"/>
    <w:rsid w:val="00C73AAD"/>
    <w:rsid w:val="00C746BD"/>
    <w:rsid w:val="00C76AED"/>
    <w:rsid w:val="00C807E7"/>
    <w:rsid w:val="00C919A0"/>
    <w:rsid w:val="00C94FE6"/>
    <w:rsid w:val="00CA5627"/>
    <w:rsid w:val="00CB205A"/>
    <w:rsid w:val="00CB75CA"/>
    <w:rsid w:val="00CC1EAA"/>
    <w:rsid w:val="00CC316C"/>
    <w:rsid w:val="00CD08DE"/>
    <w:rsid w:val="00CD19F7"/>
    <w:rsid w:val="00CD4658"/>
    <w:rsid w:val="00CD7227"/>
    <w:rsid w:val="00CD7CA8"/>
    <w:rsid w:val="00CE1456"/>
    <w:rsid w:val="00CE6791"/>
    <w:rsid w:val="00CE770C"/>
    <w:rsid w:val="00CF13B7"/>
    <w:rsid w:val="00CF3506"/>
    <w:rsid w:val="00CF712E"/>
    <w:rsid w:val="00D00518"/>
    <w:rsid w:val="00D00B10"/>
    <w:rsid w:val="00D010BD"/>
    <w:rsid w:val="00D03F2F"/>
    <w:rsid w:val="00D0513E"/>
    <w:rsid w:val="00D061C3"/>
    <w:rsid w:val="00D07956"/>
    <w:rsid w:val="00D10838"/>
    <w:rsid w:val="00D126F1"/>
    <w:rsid w:val="00D128E8"/>
    <w:rsid w:val="00D15637"/>
    <w:rsid w:val="00D1723D"/>
    <w:rsid w:val="00D26733"/>
    <w:rsid w:val="00D27B49"/>
    <w:rsid w:val="00D30E5C"/>
    <w:rsid w:val="00D31E52"/>
    <w:rsid w:val="00D33806"/>
    <w:rsid w:val="00D34058"/>
    <w:rsid w:val="00D4300F"/>
    <w:rsid w:val="00D432FD"/>
    <w:rsid w:val="00D510F7"/>
    <w:rsid w:val="00D601A8"/>
    <w:rsid w:val="00D67594"/>
    <w:rsid w:val="00D71B10"/>
    <w:rsid w:val="00D729BF"/>
    <w:rsid w:val="00D7710D"/>
    <w:rsid w:val="00D776E8"/>
    <w:rsid w:val="00D83A25"/>
    <w:rsid w:val="00D83E09"/>
    <w:rsid w:val="00D8709F"/>
    <w:rsid w:val="00D90231"/>
    <w:rsid w:val="00D9455C"/>
    <w:rsid w:val="00D94E82"/>
    <w:rsid w:val="00D95563"/>
    <w:rsid w:val="00DA2234"/>
    <w:rsid w:val="00DA2DEC"/>
    <w:rsid w:val="00DB0943"/>
    <w:rsid w:val="00DB6A79"/>
    <w:rsid w:val="00DB7C1E"/>
    <w:rsid w:val="00DC07EE"/>
    <w:rsid w:val="00DC55EC"/>
    <w:rsid w:val="00DC6504"/>
    <w:rsid w:val="00DC7220"/>
    <w:rsid w:val="00DD184E"/>
    <w:rsid w:val="00DD2BDC"/>
    <w:rsid w:val="00DE1D23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72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B0533"/>
    <w:rsid w:val="00EB1476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D7A00"/>
    <w:rsid w:val="00EE26A4"/>
    <w:rsid w:val="00EF2338"/>
    <w:rsid w:val="00EF6325"/>
    <w:rsid w:val="00F01A99"/>
    <w:rsid w:val="00F03600"/>
    <w:rsid w:val="00F07937"/>
    <w:rsid w:val="00F105E6"/>
    <w:rsid w:val="00F11245"/>
    <w:rsid w:val="00F1254A"/>
    <w:rsid w:val="00F241E9"/>
    <w:rsid w:val="00F264CF"/>
    <w:rsid w:val="00F27208"/>
    <w:rsid w:val="00F34596"/>
    <w:rsid w:val="00F34FEF"/>
    <w:rsid w:val="00F35E94"/>
    <w:rsid w:val="00F3732A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56D1"/>
    <w:rsid w:val="00F56E8C"/>
    <w:rsid w:val="00F60C8B"/>
    <w:rsid w:val="00F65E5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6626"/>
    <w:rsid w:val="00FB5F93"/>
    <w:rsid w:val="00FC30D6"/>
    <w:rsid w:val="00FC47BB"/>
    <w:rsid w:val="00FC6C1A"/>
    <w:rsid w:val="00FC727E"/>
    <w:rsid w:val="00FC7E7D"/>
    <w:rsid w:val="00FD5545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C7C55"/>
  <w15:chartTrackingRefBased/>
  <w15:docId w15:val="{802843E4-AE45-49BC-A261-033C861B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907467"/>
    <w:pPr>
      <w:keepNext/>
      <w:pBdr>
        <w:top w:val="single" w:sz="4" w:space="4" w:color="auto"/>
        <w:bottom w:val="single" w:sz="4" w:space="3" w:color="auto"/>
      </w:pBdr>
      <w:suppressAutoHyphens/>
      <w:ind w:right="4680"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mailto:mike@gmar.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footer" Target="footer2.xml"/><Relationship Id="rId8" Type="http://schemas.openxmlformats.org/officeDocument/2006/relationships/hyperlink" Target="mailto:mike@gmar." TargetMode="Externa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fontTable" Target="fontTable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header" Target="header3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8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9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2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3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4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7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8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2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22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23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24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chartUserShapes" Target="../drawings/drawing26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27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28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chartUserShapes" Target="../drawings/drawing29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chartUserShapes" Target="../drawings/drawing30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chartUserShapes" Target="../drawings/drawing31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chartUserShapes" Target="../drawings/drawing32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chartUserShapes" Target="../drawings/drawing33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chartUserShapes" Target="../drawings/drawing34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chartUserShapes" Target="../drawings/drawing3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chartUserShapes" Target="../drawings/drawing36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chartUserShapes" Target="../drawings/drawing37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chartUserShapes" Target="../drawings/drawing38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chartUserShapes" Target="../drawings/drawing3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2623</c:v>
                </c:pt>
                <c:pt idx="1">
                  <c:v>2633</c:v>
                </c:pt>
                <c:pt idx="2">
                  <c:v>2700</c:v>
                </c:pt>
                <c:pt idx="3">
                  <c:v>2657</c:v>
                </c:pt>
                <c:pt idx="4">
                  <c:v>2732</c:v>
                </c:pt>
                <c:pt idx="5">
                  <c:v>2561</c:v>
                </c:pt>
                <c:pt idx="6">
                  <c:v>2145</c:v>
                </c:pt>
                <c:pt idx="7">
                  <c:v>1778</c:v>
                </c:pt>
                <c:pt idx="8">
                  <c:v>1733</c:v>
                </c:pt>
                <c:pt idx="9">
                  <c:v>1808</c:v>
                </c:pt>
                <c:pt idx="10">
                  <c:v>1819</c:v>
                </c:pt>
                <c:pt idx="11">
                  <c:v>1918</c:v>
                </c:pt>
                <c:pt idx="12">
                  <c:v>2277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79-4C92-8119-47B95F8E245B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2243</c:v>
                </c:pt>
                <c:pt idx="1">
                  <c:v>2200</c:v>
                </c:pt>
                <c:pt idx="2">
                  <c:v>1792</c:v>
                </c:pt>
                <c:pt idx="3">
                  <c:v>1620</c:v>
                </c:pt>
                <c:pt idx="4">
                  <c:v>1463</c:v>
                </c:pt>
                <c:pt idx="5">
                  <c:v>1104</c:v>
                </c:pt>
                <c:pt idx="6">
                  <c:v>781</c:v>
                </c:pt>
                <c:pt idx="7">
                  <c:v>1025</c:v>
                </c:pt>
                <c:pt idx="8">
                  <c:v>999</c:v>
                </c:pt>
                <c:pt idx="9">
                  <c:v>1203</c:v>
                </c:pt>
                <c:pt idx="10">
                  <c:v>1427</c:v>
                </c:pt>
                <c:pt idx="11">
                  <c:v>1557</c:v>
                </c:pt>
                <c:pt idx="12">
                  <c:v>1537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79-4C92-8119-47B95F8E24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2.5</c:v>
                </c:pt>
                <c:pt idx="1">
                  <c:v>2.5</c:v>
                </c:pt>
                <c:pt idx="2">
                  <c:v>2.4</c:v>
                </c:pt>
                <c:pt idx="3">
                  <c:v>2.2999999999999998</c:v>
                </c:pt>
                <c:pt idx="4">
                  <c:v>2.2999999999999998</c:v>
                </c:pt>
                <c:pt idx="5">
                  <c:v>2.1</c:v>
                </c:pt>
                <c:pt idx="6">
                  <c:v>1.7</c:v>
                </c:pt>
                <c:pt idx="7">
                  <c:v>1.7</c:v>
                </c:pt>
                <c:pt idx="8">
                  <c:v>1.7</c:v>
                </c:pt>
                <c:pt idx="9">
                  <c:v>1.9</c:v>
                </c:pt>
                <c:pt idx="10">
                  <c:v>2.1</c:v>
                </c:pt>
                <c:pt idx="11">
                  <c:v>2.2999999999999998</c:v>
                </c:pt>
                <c:pt idx="12">
                  <c:v>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79-4C92-8119-47B95F8E245B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Jun</c:v>
                </c:pt>
                <c:pt idx="1">
                  <c:v>Jul</c:v>
                </c:pt>
                <c:pt idx="2">
                  <c:v>Aug</c:v>
                </c:pt>
                <c:pt idx="3">
                  <c:v>Sept</c:v>
                </c:pt>
                <c:pt idx="4">
                  <c:v>Oct</c:v>
                </c:pt>
                <c:pt idx="5">
                  <c:v>Nov</c:v>
                </c:pt>
                <c:pt idx="6">
                  <c:v>Dec</c:v>
                </c:pt>
                <c:pt idx="7">
                  <c:v>Jan</c:v>
                </c:pt>
                <c:pt idx="8">
                  <c:v>Feb</c:v>
                </c:pt>
                <c:pt idx="9">
                  <c:v>Mar</c:v>
                </c:pt>
                <c:pt idx="10">
                  <c:v>April</c:v>
                </c:pt>
                <c:pt idx="11">
                  <c:v>May</c:v>
                </c:pt>
                <c:pt idx="12">
                  <c:v>Jun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1</c:v>
                </c:pt>
                <c:pt idx="1">
                  <c:v>1</c:v>
                </c:pt>
                <c:pt idx="2">
                  <c:v>1.1000000000000001</c:v>
                </c:pt>
                <c:pt idx="3">
                  <c:v>1</c:v>
                </c:pt>
                <c:pt idx="4">
                  <c:v>1.1000000000000001</c:v>
                </c:pt>
                <c:pt idx="5">
                  <c:v>1</c:v>
                </c:pt>
                <c:pt idx="6">
                  <c:v>0.8</c:v>
                </c:pt>
                <c:pt idx="7">
                  <c:v>0.7</c:v>
                </c:pt>
                <c:pt idx="8">
                  <c:v>0.7</c:v>
                </c:pt>
                <c:pt idx="9">
                  <c:v>0.7</c:v>
                </c:pt>
                <c:pt idx="10">
                  <c:v>0.7</c:v>
                </c:pt>
                <c:pt idx="11">
                  <c:v>0.8</c:v>
                </c:pt>
                <c:pt idx="12" formatCode="_(* #,##0_);_(* \(#,##0\);_(* &quot;-&quot;??_);_(@_)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479-4C92-8119-47B95F8E24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5658448943882004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/>
      </a:solidFill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- 15.6%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8A-49D3-B606-C221C66845B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8A-49D3-B606-C221C66845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8A-49D3-B606-C221C6684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28A-49D3-B606-C221C66845B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- 18.8%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4B-4288-AF4A-C0053D15F98E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4B-4288-AF4A-C0053D15F9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4B-4288-AF4A-C0053D15F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74B-4288-AF4A-C0053D15F98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- 26.0%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5C-4326-9099-94647FE9CE06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5C-4326-9099-94647FE9CE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5C-4326-9099-94647FE9CE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75C-4326-9099-94647FE9CE0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- 21.4%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2901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C9-49F8-A4B5-200BA96C1BC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C9-49F8-A4B5-200BA96C1B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2281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C9-49F8-A4B5-200BA96C1B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8C9-49F8-A4B5-200BA96C1BC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- 23.6%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D8-4946-BE84-761BDD76063F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D8-4946-BE84-761BDD7606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D8-4946-BE84-761BDD7606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ED8-4946-BE84-761BDD76063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- 30.6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9D-4F02-924A-0CD68003257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9D-4F02-924A-0CD6800325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9D-4F02-924A-0CD680032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D9D-4F02-924A-0CD68003257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8.5%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CA-468A-BEBB-D7F04949B67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CA-468A-BEBB-D7F04949B6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CA-468A-BEBB-D7F04949B6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DCA-468A-BEBB-D7F04949B67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- 25.4%</a:t>
            </a:r>
          </a:p>
        </c:rich>
      </c:tx>
      <c:layout>
        <c:manualLayout>
          <c:xMode val="edge"/>
          <c:yMode val="edge"/>
          <c:x val="0.22067111402741324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510738794108836"/>
                      <c:h val="0.179575471698113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44C-40D4-B305-D1277FC90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Charts'!$B$8</c:f>
              <c:numCache>
                <c:formatCode>_(* #,##0_);_(* \(#,##0\);_(* "-"??_);_(@_)</c:formatCode>
                <c:ptCount val="1"/>
                <c:pt idx="0">
                  <c:v>10058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4C-40D4-B305-D1277FC90BF3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4C-40D4-B305-D1277FC90B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Charts'!$C$8</c:f>
              <c:numCache>
                <c:formatCode>_(* #,##0_);_(* \(#,##0\);_(* "-"??_);_(@_)</c:formatCode>
                <c:ptCount val="1"/>
                <c:pt idx="0">
                  <c:v>7502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4C-40D4-B305-D1277FC90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Charts'!$A$8</c15:sqref>
                        </c15:formulaRef>
                      </c:ext>
                    </c:extLst>
                    <c:strCache>
                      <c:ptCount val="1"/>
                      <c:pt idx="0">
                        <c:v> Metro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744C-40D4-B305-D1277FC90BF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2nd Qtr Sales </a:t>
            </a:r>
          </a:p>
          <a:p>
            <a:pPr algn="ctr"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- 29.0%</a:t>
            </a:r>
          </a:p>
        </c:rich>
      </c:tx>
      <c:layout>
        <c:manualLayout>
          <c:xMode val="edge"/>
          <c:yMode val="edge"/>
          <c:x val="0.25011555847185768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Charts'!$B$4</c:f>
              <c:numCache>
                <c:formatCode>_(* #,##0_);_(* \(#,##0\);_(* "-"??_);_(@_)</c:formatCode>
                <c:ptCount val="1"/>
                <c:pt idx="0">
                  <c:v>6100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D7-45F1-A145-F29CE8391357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D7-45F1-A145-F29CE83913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Charts'!$C$4</c:f>
              <c:numCache>
                <c:formatCode>_(* #,##0_);_(* \(#,##0\);_(* "-"??_);_(@_)</c:formatCode>
                <c:ptCount val="1"/>
                <c:pt idx="0">
                  <c:v>4331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D7-45F1-A145-F29CE83913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Charts'!$A$4</c15:sqref>
                        </c15:formulaRef>
                      </c:ext>
                    </c:extLst>
                    <c:strCache>
                      <c:ptCount val="1"/>
                      <c:pt idx="0">
                        <c:v> Milwaukee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4D7-45F1-A145-F29CE839135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6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Sales 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- 18.0%</a:t>
            </a:r>
          </a:p>
        </c:rich>
      </c:tx>
      <c:layout>
        <c:manualLayout>
          <c:xMode val="edge"/>
          <c:yMode val="edge"/>
          <c:x val="0.2534951881014873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Charts'!$B$5</c:f>
              <c:numCache>
                <c:formatCode>_(* #,##0_);_(* \(#,##0\);_(* "-"??_);_(@_)</c:formatCode>
                <c:ptCount val="1"/>
                <c:pt idx="0">
                  <c:v>2481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6E-4E9C-BC24-16EA16536ABF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6E-4E9C-BC24-16EA16536A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Charts'!$C$5</c:f>
              <c:numCache>
                <c:formatCode>_(* #,##0_);_(* \(#,##0\);_(* "-"??_);_(@_)</c:formatCode>
                <c:ptCount val="1"/>
                <c:pt idx="0">
                  <c:v>2035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6E-4E9C-BC24-16EA16536A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Charts'!$A$5</c15:sqref>
                        </c15:formulaRef>
                      </c:ext>
                    </c:extLst>
                    <c:strCache>
                      <c:ptCount val="1"/>
                      <c:pt idx="0">
                        <c:v> Waukesha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46E-4E9C-BC24-16EA16536AB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Data'!$P$133:$P$144</c:f>
              <c:strCache>
                <c:ptCount val="12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  <c:pt idx="6">
                  <c:v>Jan</c:v>
                </c:pt>
                <c:pt idx="7">
                  <c:v>Feb</c:v>
                </c:pt>
                <c:pt idx="8">
                  <c:v>Mar</c:v>
                </c:pt>
                <c:pt idx="9">
                  <c:v>Apr</c:v>
                </c:pt>
                <c:pt idx="10">
                  <c:v>May</c:v>
                </c:pt>
                <c:pt idx="11">
                  <c:v>Jun</c:v>
                </c:pt>
              </c:strCache>
            </c:strRef>
          </c:cat>
          <c:val>
            <c:numRef>
              <c:f>'Monthly Stats Data'!$Q$133:$Q$144</c:f>
              <c:numCache>
                <c:formatCode>_(* #,##0_);_(* \(#,##0\);_(* "-"??_);_(@_)</c:formatCode>
                <c:ptCount val="12"/>
                <c:pt idx="0">
                  <c:v>4833</c:v>
                </c:pt>
                <c:pt idx="1">
                  <c:v>4492</c:v>
                </c:pt>
                <c:pt idx="2">
                  <c:v>4277</c:v>
                </c:pt>
                <c:pt idx="3">
                  <c:v>4195</c:v>
                </c:pt>
                <c:pt idx="4">
                  <c:v>3665</c:v>
                </c:pt>
                <c:pt idx="5">
                  <c:v>2926</c:v>
                </c:pt>
                <c:pt idx="6">
                  <c:v>2803</c:v>
                </c:pt>
                <c:pt idx="7">
                  <c:v>2732</c:v>
                </c:pt>
                <c:pt idx="8">
                  <c:v>3011</c:v>
                </c:pt>
                <c:pt idx="9">
                  <c:v>3246</c:v>
                </c:pt>
                <c:pt idx="10">
                  <c:v>3475</c:v>
                </c:pt>
                <c:pt idx="11">
                  <c:v>3814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BE-44A4-94E2-E720B543423A}"/>
            </c:ext>
          </c:extLst>
        </c:ser>
        <c:ser>
          <c:idx val="3"/>
          <c:order val="1"/>
          <c:tx>
            <c:strRef>
              <c:f>'Monthly Stats Data'!$T$125:$T$126</c:f>
              <c:strCache>
                <c:ptCount val="2"/>
                <c:pt idx="0">
                  <c:v>Extra Listings</c:v>
                </c:pt>
                <c:pt idx="1">
                  <c:v>Needed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Data'!$P$133:$P$144</c:f>
              <c:strCache>
                <c:ptCount val="12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  <c:pt idx="6">
                  <c:v>Jan</c:v>
                </c:pt>
                <c:pt idx="7">
                  <c:v>Feb</c:v>
                </c:pt>
                <c:pt idx="8">
                  <c:v>Mar</c:v>
                </c:pt>
                <c:pt idx="9">
                  <c:v>Apr</c:v>
                </c:pt>
                <c:pt idx="10">
                  <c:v>May</c:v>
                </c:pt>
                <c:pt idx="11">
                  <c:v>Jun</c:v>
                </c:pt>
              </c:strCache>
            </c:strRef>
          </c:cat>
          <c:val>
            <c:numRef>
              <c:f>'Monthly Stats Data'!$T$133:$T$144</c:f>
              <c:numCache>
                <c:formatCode>_(* #,##0_);_(* \(#,##0\);_(* "-"??_);_(@_)</c:formatCode>
                <c:ptCount val="12"/>
                <c:pt idx="0">
                  <c:v>6625</c:v>
                </c:pt>
                <c:pt idx="1">
                  <c:v>6760</c:v>
                </c:pt>
                <c:pt idx="2">
                  <c:v>6810</c:v>
                </c:pt>
                <c:pt idx="3">
                  <c:v>6075</c:v>
                </c:pt>
                <c:pt idx="4">
                  <c:v>6925</c:v>
                </c:pt>
                <c:pt idx="5">
                  <c:v>7375</c:v>
                </c:pt>
                <c:pt idx="6">
                  <c:v>7150</c:v>
                </c:pt>
                <c:pt idx="7">
                  <c:v>7025</c:v>
                </c:pt>
                <c:pt idx="8">
                  <c:v>6630</c:v>
                </c:pt>
                <c:pt idx="9">
                  <c:v>6150</c:v>
                </c:pt>
                <c:pt idx="10">
                  <c:v>5700</c:v>
                </c:pt>
                <c:pt idx="11">
                  <c:v>5150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BE-44A4-94E2-E720B5434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- 15.7%</a:t>
            </a:r>
          </a:p>
        </c:rich>
      </c:tx>
      <c:layout>
        <c:manualLayout>
          <c:xMode val="edge"/>
          <c:yMode val="edge"/>
          <c:x val="0.277476669582968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Charts'!$B$7</c:f>
              <c:numCache>
                <c:formatCode>_(* #,##0_);_(* \(#,##0\);_(* "-"??_);_(@_)</c:formatCode>
                <c:ptCount val="1"/>
                <c:pt idx="0">
                  <c:v>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5A-47C3-BBF2-C437A5A5D418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5A-47C3-BBF2-C437A5A5D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Charts'!$C$7</c:f>
              <c:numCache>
                <c:formatCode>_(* #,##0_);_(* \(#,##0\);_(* "-"??_);_(@_)</c:formatCode>
                <c:ptCount val="1"/>
                <c:pt idx="0">
                  <c:v>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5A-47C3-BBF2-C437A5A5D4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</c15:sqref>
                        </c15:formulaRef>
                      </c:ext>
                    </c:extLst>
                    <c:strCache>
                      <c:ptCount val="1"/>
                      <c:pt idx="0">
                        <c:v> Ozaukee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F5A-47C3-BBF2-C437A5A5D41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6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- 28.6%</a:t>
            </a:r>
          </a:p>
        </c:rich>
      </c:tx>
      <c:layout>
        <c:manualLayout>
          <c:xMode val="edge"/>
          <c:yMode val="edge"/>
          <c:x val="0.250161854768154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Charts'!$B$6</c:f>
              <c:numCache>
                <c:formatCode>_(* #,##0_);_(* \(#,##0\);_(* "-"??_);_(@_)</c:formatCode>
                <c:ptCount val="1"/>
                <c:pt idx="0">
                  <c:v>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F1-4066-9CE1-670666E38B04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F1-4066-9CE1-670666E38B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Charts'!$C$6</c:f>
              <c:numCache>
                <c:formatCode>_(* #,##0_);_(* \(#,##0\);_(* "-"??_);_(@_)</c:formatCode>
                <c:ptCount val="1"/>
                <c:pt idx="0">
                  <c:v>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F1-4066-9CE1-670666E38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</c15:sqref>
                        </c15:formulaRef>
                      </c:ext>
                    </c:extLst>
                    <c:strCache>
                      <c:ptCount val="1"/>
                      <c:pt idx="0">
                        <c:v> Washington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AF1-4066-9CE1-670666E38B0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- 25.3%</a:t>
            </a:r>
          </a:p>
        </c:rich>
      </c:tx>
      <c:layout>
        <c:manualLayout>
          <c:xMode val="edge"/>
          <c:yMode val="edge"/>
          <c:x val="0.31326370662000586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497B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5E7-4502-B3DB-AF3D287B097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Charts'!$B$13</c:f>
              <c:numCache>
                <c:formatCode>_(* #,##0_);_(* \(#,##0\);_(* "-"??_);_(@_)</c:formatCode>
                <c:ptCount val="1"/>
                <c:pt idx="0">
                  <c:v>13339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E7-4502-B3DB-AF3D287B0978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E7-4502-B3DB-AF3D287B09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Charts'!$C$13</c:f>
              <c:numCache>
                <c:formatCode>_(* #,##0_);_(* \(#,##0\);_(* "-"??_);_(@_)</c:formatCode>
                <c:ptCount val="1"/>
                <c:pt idx="0">
                  <c:v>9963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E7-4502-B3DB-AF3D287B0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Charts'!$A$13</c15:sqref>
                        </c15:formulaRef>
                      </c:ext>
                    </c:extLst>
                    <c:strCache>
                      <c:ptCount val="1"/>
                      <c:pt idx="0">
                        <c:v> SE WI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75E7-4502-B3DB-AF3D287B097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4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- 25.7%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Charts'!$B$10</c:f>
              <c:numCache>
                <c:formatCode>_(* #,##0_);_(* \(#,##0\);_(* "-"??_);_(@_)</c:formatCode>
                <c:ptCount val="1"/>
                <c:pt idx="0">
                  <c:v>1407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E-4CCE-9A1F-E5DFBA48A85F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7E-4CCE-9A1F-E5DFBA48A8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Charts'!$C$10</c:f>
              <c:numCache>
                <c:formatCode>_(* #,##0_);_(* \(#,##0\);_(* "-"??_);_(@_)</c:formatCode>
                <c:ptCount val="1"/>
                <c:pt idx="0">
                  <c:v>1045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7E-4CCE-9A1F-E5DFBA48A8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Charts'!$A$10</c15:sqref>
                        </c15:formulaRef>
                      </c:ext>
                    </c:extLst>
                    <c:strCache>
                      <c:ptCount val="1"/>
                      <c:pt idx="0">
                        <c:v> Racine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D7E-4CCE-9A1F-E5DFBA48A85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- 26.7%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Charts'!$B$11</c:f>
              <c:numCache>
                <c:formatCode>_(* #,##0_);_(* \(#,##0\);_(* "-"??_);_(@_)</c:formatCode>
                <c:ptCount val="1"/>
                <c:pt idx="0">
                  <c:v>1092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16-44E0-AA48-9FDAF5184DD8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16-44E0-AA48-9FDAF5184D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Charts'!$C$11</c:f>
              <c:numCache>
                <c:formatCode>_(* #,##0_);_(* \(#,##0\);_(* "-"??_);_(@_)</c:formatCode>
                <c:ptCount val="1"/>
                <c:pt idx="0">
                  <c:v>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16-44E0-AA48-9FDAF5184D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Charts'!$A$11</c15:sqref>
                        </c15:formulaRef>
                      </c:ext>
                    </c:extLst>
                    <c:strCache>
                      <c:ptCount val="1"/>
                      <c:pt idx="0">
                        <c:v> Kenosha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916-44E0-AA48-9FDAF5184DD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- 21.2%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Charts'!$B$12</c:f>
              <c:numCache>
                <c:formatCode>_(* #,##0_);_(* \(#,##0\);_(* "-"??_);_(@_)</c:formatCode>
                <c:ptCount val="1"/>
                <c:pt idx="0">
                  <c:v>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A3-4960-A618-8003ACECADD6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A3-4960-A618-8003ACECAD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Charts'!$C$12</c:f>
              <c:numCache>
                <c:formatCode>_(* #,##0_);_(* \(#,##0\);_(* "-"??_);_(@_)</c:formatCode>
                <c:ptCount val="1"/>
                <c:pt idx="0">
                  <c:v>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A3-4960-A618-8003ACECAD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Charts'!$A$12</c15:sqref>
                        </c15:formulaRef>
                      </c:ext>
                    </c:extLst>
                    <c:strCache>
                      <c:ptCount val="1"/>
                      <c:pt idx="0">
                        <c:v> Walworth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5A3-4960-A618-8003ACECADD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- 23.5%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'[000 - MLS Statistical History.xlsx]Mo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'[000 - MLS Statistical History.xlsx]Mo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'[000 - MLS Statistical History.xlsx]Mo Charts'!$B$67</c:f>
              <c:numCache>
                <c:formatCode>#,##0</c:formatCode>
                <c:ptCount val="1"/>
                <c:pt idx="0">
                  <c:v>2751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4B-4885-A9D7-5365954815DB}"/>
            </c:ext>
          </c:extLst>
        </c:ser>
        <c:ser>
          <c:idx val="1"/>
          <c:order val="1"/>
          <c:tx>
            <c:strRef>
              <c:f>'[000 - MLS Statistical History.xlsx]Mo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4B-4885-A9D7-5365954815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'[000 - MLS Statistical History.xlsx]Mo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'[000 - MLS Statistical History.xlsx]Mo Charts'!$C$67</c:f>
              <c:numCache>
                <c:formatCode>#,##0</c:formatCode>
                <c:ptCount val="1"/>
                <c:pt idx="0">
                  <c:v>2104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4B-4885-A9D7-536595481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'[000 - MLS Statistical History.xlsx]Mo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'[000 - MLS Statistical History.xlsx]Mo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'[000 - MLS Statistical History.xlsx]Mo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74B-4885-A9D7-5365954815D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- 24.6%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#,##0</c:formatCode>
                <c:ptCount val="1"/>
                <c:pt idx="0">
                  <c:v>1570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C-4AD2-BB81-4CE31F67BBE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AC-4AD2-BB81-4CE31F67B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1184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AC-4AD2-BB81-4CE31F67B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6AC-4AD2-BB81-4CE31F67BBE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- 23.4%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3D-4C97-BD25-905FA83994F0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3D-4C97-BD25-905FA83994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3D-4C97-BD25-905FA83994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C3D-4C97-BD25-905FA83994F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- 26.6%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A0-4B89-9771-229E3948CCFB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A0-4B89-9771-229E3948CC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A0-4B89-9771-229E3948C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CA0-4B89-9771-229E3948CCF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 County Total Sales (2nd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889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2.7508986737150416E-2"/>
                  <c:y val="0.122317936483431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24-48CE-97E2-3684F62A7C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'2nd QTR County Data'!$B$179:$B$202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'2nd QTR County Data'!$C$179:$C$202</c:f>
              <c:numCache>
                <c:formatCode>_(* #,##0_);_(* \(#,##0\);_(* "-"??_);_(@_)</c:formatCode>
                <c:ptCount val="24"/>
                <c:pt idx="0">
                  <c:v>7897</c:v>
                </c:pt>
                <c:pt idx="1">
                  <c:v>8254</c:v>
                </c:pt>
                <c:pt idx="2">
                  <c:v>8893</c:v>
                </c:pt>
                <c:pt idx="3">
                  <c:v>9202</c:v>
                </c:pt>
                <c:pt idx="4">
                  <c:v>9630</c:v>
                </c:pt>
                <c:pt idx="5">
                  <c:v>10282</c:v>
                </c:pt>
                <c:pt idx="6">
                  <c:v>10086</c:v>
                </c:pt>
                <c:pt idx="7">
                  <c:v>9011</c:v>
                </c:pt>
                <c:pt idx="8">
                  <c:v>6891</c:v>
                </c:pt>
                <c:pt idx="9">
                  <c:v>6444</c:v>
                </c:pt>
                <c:pt idx="10">
                  <c:v>7368</c:v>
                </c:pt>
                <c:pt idx="11">
                  <c:v>6198</c:v>
                </c:pt>
                <c:pt idx="12">
                  <c:v>7970</c:v>
                </c:pt>
                <c:pt idx="13">
                  <c:v>8839</c:v>
                </c:pt>
                <c:pt idx="14">
                  <c:v>8205</c:v>
                </c:pt>
                <c:pt idx="15">
                  <c:v>9256</c:v>
                </c:pt>
                <c:pt idx="16">
                  <c:v>9960</c:v>
                </c:pt>
                <c:pt idx="17">
                  <c:v>10220</c:v>
                </c:pt>
                <c:pt idx="18">
                  <c:v>10249</c:v>
                </c:pt>
                <c:pt idx="19">
                  <c:v>9738</c:v>
                </c:pt>
                <c:pt idx="20">
                  <c:v>9061</c:v>
                </c:pt>
                <c:pt idx="21">
                  <c:v>10449</c:v>
                </c:pt>
                <c:pt idx="22">
                  <c:v>10059</c:v>
                </c:pt>
                <c:pt idx="23">
                  <c:v>7502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724-48CE-97E2-3684F62A7C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346336"/>
        <c:axId val="1972343008"/>
      </c:lineChart>
      <c:catAx>
        <c:axId val="197234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972343008"/>
        <c:crosses val="autoZero"/>
        <c:auto val="1"/>
        <c:lblAlgn val="ctr"/>
        <c:lblOffset val="100"/>
        <c:noMultiLvlLbl val="0"/>
      </c:catAx>
      <c:valAx>
        <c:axId val="1972343008"/>
        <c:scaling>
          <c:orientation val="minMax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9723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- 8.8%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F6-4203-B2B2-15995ED4633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F6-4203-B2B2-15995ED463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F6-4203-B2B2-15995ED463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5F6-4203-B2B2-15995ED4633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- 23.2%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3718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BB-49AB-B5C3-27FACB0AB239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BB-49AB-B5C3-27FACB0AB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2856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BB-49AB-B5C3-27FACB0AB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EBB-49AB-B5C3-27FACB0AB23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- 27.6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DE-4F0D-80E8-6BC8077CFC0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DE-4F0D-80E8-6BC8077CFC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DE-4F0D-80E8-6BC8077CFC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1DE-4F0D-80E8-6BC8077CFC0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- 19.7%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A-4742-8E1A-CFA51C2EAA7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CA-4742-8E1A-CFA51C2EAA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CA-4742-8E1A-CFA51C2EAA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4CA-4742-8E1A-CFA51C2EAA7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- 15.2%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23-4847-9358-ED937EC375D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23-4847-9358-ED937EC375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23-4847-9358-ED937EC37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923-4847-9358-ED937EC375D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- 24.3%</a:t>
            </a:r>
          </a:p>
        </c:rich>
      </c:tx>
      <c:layout>
        <c:manualLayout>
          <c:xMode val="edge"/>
          <c:yMode val="edge"/>
          <c:x val="0.22993037328667251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Charts'!$B$67</c:f>
              <c:numCache>
                <c:formatCode>_(* #,##0_);_(* \(#,##0\);_(* "-"??_);_(@_)</c:formatCode>
                <c:ptCount val="1"/>
                <c:pt idx="0">
                  <c:v>13068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4B-48D9-84B1-0EEFBD08C550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4B-48D9-84B1-0EEFBD08C5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Charts'!$C$67</c:f>
              <c:numCache>
                <c:formatCode>_(* #,##0_);_(* \(#,##0\);_(* "-"??_);_(@_)</c:formatCode>
                <c:ptCount val="1"/>
                <c:pt idx="0">
                  <c:v>9891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4B-48D9-84B1-0EEFBD08C5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14B-48D9-84B1-0EEFBD08C55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- 26.5%</a:t>
            </a:r>
          </a:p>
        </c:rich>
      </c:tx>
      <c:layout>
        <c:manualLayout>
          <c:xMode val="edge"/>
          <c:yMode val="edge"/>
          <c:x val="0.24082788764164625"/>
          <c:y val="1.2079557272322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Charts'!$B$63</c:f>
              <c:numCache>
                <c:formatCode>_(* #,##0_);_(* \(#,##0\);_(* "-"??_);_(@_)</c:formatCode>
                <c:ptCount val="1"/>
                <c:pt idx="0">
                  <c:v>7725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D-491C-92EF-B91C9751D6C2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AD-491C-92EF-B91C9751D6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Charts'!$C$63</c:f>
              <c:numCache>
                <c:formatCode>_(* #,##0_);_(* \(#,##0\);_(* "-"??_);_(@_)</c:formatCode>
                <c:ptCount val="1"/>
                <c:pt idx="0">
                  <c:v>5680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AD-491C-92EF-B91C9751D6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7AD-491C-92EF-B91C9751D6C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8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</a:t>
            </a: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21.6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Charts'!$B$64</c:f>
              <c:numCache>
                <c:formatCode>_(* #,##0_);_(* \(#,##0\);_(* "-"??_);_(@_)</c:formatCode>
                <c:ptCount val="1"/>
                <c:pt idx="0">
                  <c:v>3409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9-4948-87D5-C7CDED0546FA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99-4948-87D5-C7CDED0546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Charts'!$C$64</c:f>
              <c:numCache>
                <c:formatCode>_(* #,##0_);_(* \(#,##0\);_(* "-"??_);_(@_)</c:formatCode>
                <c:ptCount val="1"/>
                <c:pt idx="0">
                  <c:v>2674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99-4948-87D5-C7CDED0546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799-4948-87D5-C7CDED0546F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- 16.1%</a:t>
            </a:r>
          </a:p>
        </c:rich>
      </c:tx>
      <c:layout>
        <c:manualLayout>
          <c:xMode val="edge"/>
          <c:yMode val="edge"/>
          <c:x val="0.269498969796020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Charts'!$B$66</c:f>
              <c:numCache>
                <c:formatCode>_(* #,##0_);_(* \(#,##0\);_(* "-"??_);_(@_)</c:formatCode>
                <c:ptCount val="1"/>
                <c:pt idx="0">
                  <c:v>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36-4B61-9FA6-5AFAE5408317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36-4B61-9FA6-5AFAE54083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Charts'!$C$66</c:f>
              <c:numCache>
                <c:formatCode>_(* #,##0_);_(* \(#,##0\);_(* "-"??_);_(@_)</c:formatCode>
                <c:ptCount val="1"/>
                <c:pt idx="0">
                  <c:v>679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36-4B61-9FA6-5AFAE54083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D36-4B61-9FA6-5AFAE5408317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- 23.7%</a:t>
            </a:r>
          </a:p>
        </c:rich>
      </c:tx>
      <c:layout>
        <c:manualLayout>
          <c:xMode val="edge"/>
          <c:yMode val="edge"/>
          <c:x val="0.227013706620005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Charts'!$B$65</c:f>
              <c:numCache>
                <c:formatCode>_(* #,##0_);_(* \(#,##0\);_(* "-"??_);_(@_)</c:formatCode>
                <c:ptCount val="1"/>
                <c:pt idx="0">
                  <c:v>1125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15-4C2A-8832-3D5DA8B4370E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15-4C2A-8832-3D5DA8B437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Charts'!$C$65</c:f>
              <c:numCache>
                <c:formatCode>_(* #,##0_);_(* \(#,##0\);_(* "-"??_);_(@_)</c:formatCode>
                <c:ptCount val="1"/>
                <c:pt idx="0">
                  <c:v>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15-4C2A-8832-3D5DA8B437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Charts'!$A$65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515-4C2A-8832-3D5DA8B4370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</a:t>
            </a:r>
            <a:r>
              <a:rPr lang="en-US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County Sale Price (2nd Qtr)</a:t>
            </a:r>
            <a:endParaRPr lang="en-US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'2nd QTR County Data'!$D$162</c:f>
              <c:strCache>
                <c:ptCount val="1"/>
                <c:pt idx="0">
                  <c:v>Avg Sale Price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'2nd QTR County Data'!$B$179:$B$202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'2nd QTR County Data'!$D$179:$D$202</c:f>
              <c:numCache>
                <c:formatCode>_("$"* #,##0_);_("$"* \(#,##0\);_("$"* "-"??_);_(@_)</c:formatCode>
                <c:ptCount val="24"/>
                <c:pt idx="0">
                  <c:v>175359.75</c:v>
                </c:pt>
                <c:pt idx="1">
                  <c:v>182629.5</c:v>
                </c:pt>
                <c:pt idx="2">
                  <c:v>201643.25</c:v>
                </c:pt>
                <c:pt idx="3">
                  <c:v>212221.25</c:v>
                </c:pt>
                <c:pt idx="4">
                  <c:v>229949.25</c:v>
                </c:pt>
                <c:pt idx="5">
                  <c:v>241680.75</c:v>
                </c:pt>
                <c:pt idx="6">
                  <c:v>259473</c:v>
                </c:pt>
                <c:pt idx="7">
                  <c:v>254076</c:v>
                </c:pt>
                <c:pt idx="8">
                  <c:v>248740</c:v>
                </c:pt>
                <c:pt idx="9">
                  <c:v>219373.25</c:v>
                </c:pt>
                <c:pt idx="10">
                  <c:v>222982.5</c:v>
                </c:pt>
                <c:pt idx="11">
                  <c:v>211731.75</c:v>
                </c:pt>
                <c:pt idx="12">
                  <c:v>205119.5</c:v>
                </c:pt>
                <c:pt idx="13">
                  <c:v>220649.75</c:v>
                </c:pt>
                <c:pt idx="14">
                  <c:v>219684.25</c:v>
                </c:pt>
                <c:pt idx="15">
                  <c:v>240873</c:v>
                </c:pt>
                <c:pt idx="16">
                  <c:v>247957.5</c:v>
                </c:pt>
                <c:pt idx="17">
                  <c:v>259734.5</c:v>
                </c:pt>
                <c:pt idx="18">
                  <c:v>282116.75</c:v>
                </c:pt>
                <c:pt idx="19">
                  <c:v>294098</c:v>
                </c:pt>
                <c:pt idx="20">
                  <c:v>310629.75</c:v>
                </c:pt>
                <c:pt idx="21">
                  <c:v>358601.5</c:v>
                </c:pt>
                <c:pt idx="22">
                  <c:v>392544.5</c:v>
                </c:pt>
                <c:pt idx="23">
                  <c:v>409885.25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B1-4371-A37A-C107F0237E0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5"/>
        <c:overlap val="-61"/>
        <c:axId val="458612800"/>
        <c:axId val="458613192"/>
      </c:barChart>
      <c:catAx>
        <c:axId val="45861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8613192"/>
        <c:crosses val="autoZero"/>
        <c:auto val="1"/>
        <c:lblAlgn val="ctr"/>
        <c:lblOffset val="100"/>
        <c:noMultiLvlLbl val="0"/>
      </c:catAx>
      <c:valAx>
        <c:axId val="458613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45861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- 24.0%</a:t>
            </a:r>
          </a:p>
        </c:rich>
      </c:tx>
      <c:layout>
        <c:manualLayout>
          <c:xMode val="edge"/>
          <c:yMode val="edge"/>
          <c:x val="0.2932290755322251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Charts'!$B$72</c:f>
              <c:numCache>
                <c:formatCode>_(* #,##0_);_(* \(#,##0\);_(* "-"??_);_(@_)</c:formatCode>
                <c:ptCount val="1"/>
                <c:pt idx="0">
                  <c:v>17339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A5-4320-B7F3-8BE71D308D85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A5-4320-B7F3-8BE71D308D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Charts'!$C$72</c:f>
              <c:numCache>
                <c:formatCode>_(* #,##0_);_(* \(#,##0\);_(* "-"??_);_(@_)</c:formatCode>
                <c:ptCount val="1"/>
                <c:pt idx="0">
                  <c:v>13184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A5-4320-B7F3-8BE71D308D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8A5-4320-B7F3-8BE71D308D8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- 26.1%</a:t>
            </a:r>
          </a:p>
        </c:rich>
      </c:tx>
      <c:layout>
        <c:manualLayout>
          <c:xMode val="edge"/>
          <c:yMode val="edge"/>
          <c:x val="0.29641185476815396"/>
          <c:y val="7.275080198308544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Charts'!$B$69</c:f>
              <c:numCache>
                <c:formatCode>_(* #,##0_);_(* \(#,##0\);_(* "-"??_);_(@_)</c:formatCode>
                <c:ptCount val="1"/>
                <c:pt idx="0">
                  <c:v>1833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EC-4CE9-BBBD-BAA6A69CB8E8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EC-4CE9-BBBD-BAA6A69CB8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Charts'!$C$69</c:f>
              <c:numCache>
                <c:formatCode>_(* #,##0_);_(* \(#,##0\);_(* "-"??_);_(@_)</c:formatCode>
                <c:ptCount val="1"/>
                <c:pt idx="0">
                  <c:v>1355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EC-4CE9-BBBD-BAA6A69CB8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8EC-4CE9-BBBD-BAA6A69CB8E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- 27.0%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Charts'!$B$70</c:f>
              <c:numCache>
                <c:formatCode>_(* #,##0_);_(* \(#,##0\);_(* "-"??_);_(@_)</c:formatCode>
                <c:ptCount val="1"/>
                <c:pt idx="0">
                  <c:v>1380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08-48D2-AB88-2A5FA7C8EE5F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08-48D2-AB88-2A5FA7C8EE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Charts'!$C$70</c:f>
              <c:numCache>
                <c:formatCode>_(* #,##0_);_(* \(#,##0\);_(* "-"??_);_(@_)</c:formatCode>
                <c:ptCount val="1"/>
                <c:pt idx="0">
                  <c:v>1008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08-48D2-AB88-2A5FA7C8EE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708-48D2-AB88-2A5FA7C8EE5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2nd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- 12.1%</a:t>
            </a:r>
          </a:p>
        </c:rich>
      </c:tx>
      <c:layout>
        <c:manualLayout>
          <c:xMode val="edge"/>
          <c:yMode val="edge"/>
          <c:x val="0.26400444736074657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Charts'!$B$71</c:f>
              <c:numCache>
                <c:formatCode>_(* #,##0_);_(* \(#,##0\);_(* "-"??_);_(@_)</c:formatCode>
                <c:ptCount val="1"/>
                <c:pt idx="0">
                  <c:v>1058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1C-4A0F-8436-459B3974AFEC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1C-4A0F-8436-459B3974AF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Charts'!$C$71</c:f>
              <c:numCache>
                <c:formatCode>_(* #,##0_);_(* \(#,##0\);_(* "-"??_);_(@_)</c:formatCode>
                <c:ptCount val="1"/>
                <c:pt idx="0">
                  <c:v>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1C-4A0F-8436-459B3974AF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-0.28999999999999998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31C-4A0F-8436-459B3974AFE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aseline="0"/>
              <a:t>7 County Sale Price (2nd Qtr)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'2nd QTR County Data'!$D$162</c:f>
              <c:strCache>
                <c:ptCount val="1"/>
                <c:pt idx="0">
                  <c:v>Avg Sale Price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'2nd QTR County Data'!$B$299:$B$322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'2nd QTR County Data'!$D$299:$D$322</c:f>
              <c:numCache>
                <c:formatCode>_("$"* #,##0_);_("$"* \(#,##0\);_("$"* "-"??_);_(@_)</c:formatCode>
                <c:ptCount val="24"/>
                <c:pt idx="0">
                  <c:v>161156.85714285713</c:v>
                </c:pt>
                <c:pt idx="1">
                  <c:v>171413</c:v>
                </c:pt>
                <c:pt idx="2">
                  <c:v>182480.42857142858</c:v>
                </c:pt>
                <c:pt idx="3">
                  <c:v>195113.28571428571</c:v>
                </c:pt>
                <c:pt idx="4">
                  <c:v>211146.71428571429</c:v>
                </c:pt>
                <c:pt idx="5">
                  <c:v>230284.42857142858</c:v>
                </c:pt>
                <c:pt idx="6">
                  <c:v>245226.28571428571</c:v>
                </c:pt>
                <c:pt idx="7">
                  <c:v>242883.71428571429</c:v>
                </c:pt>
                <c:pt idx="8">
                  <c:v>237178.57142857142</c:v>
                </c:pt>
                <c:pt idx="9">
                  <c:v>205673.14285714287</c:v>
                </c:pt>
                <c:pt idx="10">
                  <c:v>202535</c:v>
                </c:pt>
                <c:pt idx="11">
                  <c:v>189121.42857142858</c:v>
                </c:pt>
                <c:pt idx="12">
                  <c:v>184618.57142857142</c:v>
                </c:pt>
                <c:pt idx="13">
                  <c:v>195255.28571428571</c:v>
                </c:pt>
                <c:pt idx="14">
                  <c:v>201226.71428571429</c:v>
                </c:pt>
                <c:pt idx="15">
                  <c:v>220224.57142857142</c:v>
                </c:pt>
                <c:pt idx="16">
                  <c:v>223864</c:v>
                </c:pt>
                <c:pt idx="17">
                  <c:v>241903.57142857142</c:v>
                </c:pt>
                <c:pt idx="18">
                  <c:v>262827.42857142858</c:v>
                </c:pt>
                <c:pt idx="19">
                  <c:v>271854.85714285716</c:v>
                </c:pt>
                <c:pt idx="20">
                  <c:v>289003.42857142858</c:v>
                </c:pt>
                <c:pt idx="21">
                  <c:v>340120.28571428574</c:v>
                </c:pt>
                <c:pt idx="22">
                  <c:v>367020.14285714284</c:v>
                </c:pt>
                <c:pt idx="23">
                  <c:v>389811.14285714284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85-4504-A6DF-83481A91E6F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5"/>
        <c:overlap val="-61"/>
        <c:axId val="458612408"/>
        <c:axId val="458615936"/>
      </c:barChart>
      <c:catAx>
        <c:axId val="458612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615936"/>
        <c:crosses val="autoZero"/>
        <c:auto val="1"/>
        <c:lblAlgn val="ctr"/>
        <c:lblOffset val="100"/>
        <c:noMultiLvlLbl val="0"/>
      </c:catAx>
      <c:valAx>
        <c:axId val="45861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8612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7 County Total Sales (2nd Qtr)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8890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2.7508986737150416E-2"/>
                  <c:y val="0.122317936483431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06-483F-91F1-6F18D9B12C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'2nd QTR County Data'!$B$299:$B$322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'2nd QTR County Data'!$C$299:$C$322</c:f>
              <c:numCache>
                <c:formatCode>_(* #,##0_);_(* \(#,##0\);_(* "-"??_);_(@_)</c:formatCode>
                <c:ptCount val="24"/>
                <c:pt idx="0">
                  <c:v>10648</c:v>
                </c:pt>
                <c:pt idx="1">
                  <c:v>11145</c:v>
                </c:pt>
                <c:pt idx="2">
                  <c:v>11913</c:v>
                </c:pt>
                <c:pt idx="3">
                  <c:v>12284</c:v>
                </c:pt>
                <c:pt idx="4">
                  <c:v>13192</c:v>
                </c:pt>
                <c:pt idx="5">
                  <c:v>13876</c:v>
                </c:pt>
                <c:pt idx="6">
                  <c:v>13374</c:v>
                </c:pt>
                <c:pt idx="7">
                  <c:v>11924</c:v>
                </c:pt>
                <c:pt idx="8">
                  <c:v>9148</c:v>
                </c:pt>
                <c:pt idx="9">
                  <c:v>8240</c:v>
                </c:pt>
                <c:pt idx="10">
                  <c:v>9599</c:v>
                </c:pt>
                <c:pt idx="11">
                  <c:v>8302</c:v>
                </c:pt>
                <c:pt idx="12">
                  <c:v>10364</c:v>
                </c:pt>
                <c:pt idx="13">
                  <c:v>11646</c:v>
                </c:pt>
                <c:pt idx="14">
                  <c:v>10824</c:v>
                </c:pt>
                <c:pt idx="15">
                  <c:v>12393</c:v>
                </c:pt>
                <c:pt idx="16">
                  <c:v>13333</c:v>
                </c:pt>
                <c:pt idx="17">
                  <c:v>13641</c:v>
                </c:pt>
                <c:pt idx="18">
                  <c:v>13598</c:v>
                </c:pt>
                <c:pt idx="19">
                  <c:v>13011</c:v>
                </c:pt>
                <c:pt idx="20">
                  <c:v>12036</c:v>
                </c:pt>
                <c:pt idx="21">
                  <c:v>13990</c:v>
                </c:pt>
                <c:pt idx="22">
                  <c:v>13340</c:v>
                </c:pt>
                <c:pt idx="23">
                  <c:v>9963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06-483F-91F1-6F18D9B12C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346336"/>
        <c:axId val="1972343008"/>
      </c:lineChart>
      <c:catAx>
        <c:axId val="197234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343008"/>
        <c:crosses val="autoZero"/>
        <c:auto val="1"/>
        <c:lblAlgn val="ctr"/>
        <c:lblOffset val="100"/>
        <c:noMultiLvlLbl val="0"/>
      </c:catAx>
      <c:valAx>
        <c:axId val="1972343008"/>
        <c:scaling>
          <c:orientation val="minMax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3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 Mos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935914260717411"/>
          <c:y val="0.23041666666666666"/>
          <c:w val="0.70971493146690001"/>
          <c:h val="0.5126578448527267"/>
        </c:manualLayout>
      </c:layout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Data'!$P$141:$P$144</c:f>
              <c:strCache>
                <c:ptCount val="4"/>
                <c:pt idx="0">
                  <c:v>Mar</c:v>
                </c:pt>
                <c:pt idx="1">
                  <c:v>Apr</c:v>
                </c:pt>
                <c:pt idx="2">
                  <c:v>May</c:v>
                </c:pt>
                <c:pt idx="3">
                  <c:v>Jun</c:v>
                </c:pt>
              </c:strCache>
              <c:extLst/>
            </c:strRef>
          </c:cat>
          <c:val>
            <c:numRef>
              <c:f>'Monthly Stats Data'!$Q$141:$Q$144</c:f>
              <c:numCache>
                <c:formatCode>_(* #,##0_);_(* \(#,##0\);_(* "-"??_);_(@_)</c:formatCode>
                <c:ptCount val="4"/>
                <c:pt idx="0">
                  <c:v>3011</c:v>
                </c:pt>
                <c:pt idx="1">
                  <c:v>3246</c:v>
                </c:pt>
                <c:pt idx="2">
                  <c:v>3475</c:v>
                </c:pt>
                <c:pt idx="3">
                  <c:v>3814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29C-494E-8981-D7F9298D43A0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Data'!$P$141:$P$144</c:f>
              <c:strCache>
                <c:ptCount val="4"/>
                <c:pt idx="0">
                  <c:v>Mar</c:v>
                </c:pt>
                <c:pt idx="1">
                  <c:v>Apr</c:v>
                </c:pt>
                <c:pt idx="2">
                  <c:v>May</c:v>
                </c:pt>
                <c:pt idx="3">
                  <c:v>Jun</c:v>
                </c:pt>
              </c:strCache>
              <c:extLst/>
            </c:strRef>
          </c:cat>
          <c:val>
            <c:numRef>
              <c:f>'Monthly Stats Data'!$T$141:$T$144</c:f>
              <c:numCache>
                <c:formatCode>_(* #,##0_);_(* \(#,##0\);_(* "-"??_);_(@_)</c:formatCode>
                <c:ptCount val="4"/>
                <c:pt idx="0">
                  <c:v>6630</c:v>
                </c:pt>
                <c:pt idx="1">
                  <c:v>6150</c:v>
                </c:pt>
                <c:pt idx="2">
                  <c:v>5700</c:v>
                </c:pt>
                <c:pt idx="3">
                  <c:v>5150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29C-494E-8981-D7F9298D4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ax val="1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092592592592595"/>
          <c:y val="0.83975612423447066"/>
          <c:w val="0.80740740740740757"/>
          <c:h val="7.69105424321959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June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- 22.0%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2230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72-4917-97EC-FF3C2C644CDA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72-4917-97EC-FF3C2C644CD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1740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72-4917-97EC-FF3C2C644C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172-4917-97EC-FF3C2C644CD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June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- 24.9%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05-4C62-B49D-4F01DD12D571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05-4C62-B49D-4F01DD12D5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05-4C62-B49D-4F01DD12D5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-0.24940047961630696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905-4C62-B49D-4F01DD12D57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3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0.92562</cdr:x>
      <cdr:y>0.88307</cdr:y>
    </cdr:from>
    <cdr:to>
      <cdr:x>0.99228</cdr:x>
      <cdr:y>0.99669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78308" y="2826178"/>
          <a:ext cx="365760" cy="3636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0.00193</cdr:x>
      <cdr:y>0.84721</cdr:y>
    </cdr:from>
    <cdr:to>
      <cdr:x>0.08526</cdr:x>
      <cdr:y>0.99008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BB21591-28C5-8318-C108-89EAEA8289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3" y="2711414"/>
          <a:ext cx="457200" cy="457236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DA1C78D-EE8F-FF6E-D982-8E777E97967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79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4E04D40-4E7C-C7AB-DF1B-3E0E57CF855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B0FEB6A-FB63-C268-7BAA-296E41B7F7F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AB746FEC-DEBA-8803-8923-CF42F0D386D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0.89465</cdr:y>
    </cdr:from>
    <cdr:to>
      <cdr:x>0.99233</cdr:x>
      <cdr:y>0.99606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4B8DFA-FA97-D008-C933-AA551739896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46" y="2405912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3544C61-00C7-3B9F-D7F8-7B8ECDA118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0.86084</cdr:y>
    </cdr:from>
    <cdr:to>
      <cdr:x>0.14013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A7B86CF1-30EA-F823-35D1-F1AA1DA9695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F73A4968-FE79-42CC-C5C8-AFCEC8986FC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B87F1A9-DAE1-AC5E-7F3D-51EA7E79EA3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8303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13761CC-1649-B89E-4735-F3FF1779E1C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78E806F-1127-768D-ECBC-978B4D5710A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8303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3B3638DB-37AA-3D48-60DB-0B0A4EC96C6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0.00824</cdr:x>
      <cdr:y>0.86084</cdr:y>
    </cdr:from>
    <cdr:to>
      <cdr:x>0.13246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B69C0B1C-EDE9-2213-86D8-831C7A43D13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736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0.89295</cdr:x>
      <cdr:y>0.8987</cdr:y>
    </cdr:from>
    <cdr:to>
      <cdr:x>0.99233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553A70E2-BE4B-24F5-6DD1-142641FE182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64652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0.01588</cdr:x>
      <cdr:y>0.86084</cdr:y>
    </cdr:from>
    <cdr:to>
      <cdr:x>0.13991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AC134AFC-8B25-E9E5-E0A2-D03A5353B6F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0.88928</cdr:x>
      <cdr:y>0.8987</cdr:y>
    </cdr:from>
    <cdr:to>
      <cdr:x>0.98851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1430E49-2375-C695-DEAD-B68A668DCEC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8301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9223B04-379E-06F9-A09A-5691ECCB33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47DDB8B-11C0-624F-95A6-C29E47BD177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0.86084</cdr:y>
    </cdr:from>
    <cdr:to>
      <cdr:x>0.13629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41325364-DF31-ADDD-97BC-FC43D79C105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0.89477</cdr:y>
    </cdr:from>
    <cdr:to>
      <cdr:x>0.9885</cdr:x>
      <cdr:y>0.99607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B5BE9870-5C94-529F-8962-817EE0ACD00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09077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0.01157</cdr:x>
      <cdr:y>0.84614</cdr:y>
    </cdr:from>
    <cdr:to>
      <cdr:x>0.09491</cdr:x>
      <cdr:y>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6B95A79-CE85-3124-AAA0-E6FAAF2C3C5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514564"/>
          <a:ext cx="457200" cy="4572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0.93333</cdr:x>
      <cdr:y>0.87764</cdr:y>
    </cdr:from>
    <cdr:to>
      <cdr:x>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31223" y="2608161"/>
          <a:ext cx="365760" cy="36363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B8A9319-AF20-7BE2-401E-42F80054CBB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C914652D-CFF4-9B3D-9D1A-BB7B619D246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0.86854</cdr:y>
    </cdr:from>
    <cdr:to>
      <cdr:x>0.13629</cdr:x>
      <cdr:y>0.99606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785BA714-8D5D-6C25-5423-BA5ED96131A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35710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0.89858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9128C37C-E6D1-D8DF-F0B7-593B7D3975C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5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0.8987</cdr:y>
    </cdr:from>
    <cdr:to>
      <cdr:x>0.99233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38" y="2419660"/>
          <a:ext cx="274330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0.89605</cdr:x>
      <cdr:y>0.8987</cdr:y>
    </cdr:from>
    <cdr:to>
      <cdr:x>0.99529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77016" y="2419660"/>
          <a:ext cx="274335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0.00289</cdr:x>
      <cdr:y>0.8739</cdr:y>
    </cdr:from>
    <cdr:to>
      <cdr:x>0.12789</cdr:x>
      <cdr:y>0.99891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42A63CD-7CBE-5DD7-88A2-0F2F1F89053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4" y="3214892"/>
          <a:ext cx="457200" cy="4598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0.88831</cdr:x>
      <cdr:y>0.90058</cdr:y>
    </cdr:from>
    <cdr:to>
      <cdr:x>0.98831</cdr:x>
      <cdr:y>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0AA38582-EFE8-74F7-F237-9FB037CE666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249072" y="3313007"/>
          <a:ext cx="365760" cy="365760"/>
        </a:xfrm>
        <a:prstGeom xmlns:a="http://schemas.openxmlformats.org/drawingml/2006/main" prst="rect">
          <a:avLst/>
        </a:prstGeom>
      </cdr:spPr>
    </cdr:pic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0.01974</cdr:x>
      <cdr:y>0.85691</cdr:y>
    </cdr:from>
    <cdr:to>
      <cdr:x>0.14396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94B1F876-DDD3-1D80-F310-D801CC87F0E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4486" y="2307135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E10B8080-30F2-A175-E95A-262B05A99BF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EDDFD1C3-067E-08FC-0C13-6969334917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20" y="2328302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F9C5CE2-F37B-4112-0518-C9901DDF9D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0.02357</cdr:x>
      <cdr:y>0.86084</cdr:y>
    </cdr:from>
    <cdr:to>
      <cdr:x>0.1478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5D74554E-9869-1E24-6EDD-E11C2F6CA62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5069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7B2DD6B-EB75-6B3D-BC57-75B52C6C532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0.00824</cdr:x>
      <cdr:y>0.8687</cdr:y>
    </cdr:from>
    <cdr:to>
      <cdr:x>0.13246</cdr:x>
      <cdr:y>0.99607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61EF0BA2-02CB-E1A1-CACD-2E2CC1B646D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736" y="2338886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ECF56F-5A31-D636-16F0-208F82F186F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0.01588</cdr:x>
      <cdr:y>0.85691</cdr:y>
    </cdr:from>
    <cdr:to>
      <cdr:x>0.13991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1C4801A-AD1A-40B6-9C80-3F4E982AEF4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07135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0.89694</cdr:x>
      <cdr:y>0.8987</cdr:y>
    </cdr:from>
    <cdr:to>
      <cdr:x>0.99617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F7C47A46-908F-5CA0-5264-5CB1B192EFB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794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0.86461</cdr:y>
    </cdr:from>
    <cdr:to>
      <cdr:x>0.14013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32D0FDD5-D219-5434-BB85-7C6F68C21C1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D28C54D4-AF6D-01B7-8647-DDE679C43EC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0.85691</cdr:y>
    </cdr:from>
    <cdr:to>
      <cdr:x>0.13629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6247AD6-C11C-55C4-D26E-F0EE623D98F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07136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34F8195E-50F3-26DC-546E-BF7B1B7E98C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0.86067</cdr:y>
    </cdr:from>
    <cdr:to>
      <cdr:x>0.14013</cdr:x>
      <cdr:y>0.98819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B4C52935-0D9B-13DB-9110-5DDAA963E39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4544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0.89858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2930CD4-3D9E-A46E-DED6-4C06B882B47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12C89982-5258-15B9-E733-38E8FE1B1F1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0.89465</cdr:y>
    </cdr:from>
    <cdr:to>
      <cdr:x>0.98466</cdr:x>
      <cdr:y>0.99606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87F865E-D66A-6326-B692-9705DA2ED78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6" y="2405902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EF1A798-7BBA-1A78-DB1E-02F987B3E8E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1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464047F-1CDF-B87D-CDFC-1E9F15FE61E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C028D21E-9D9B-E352-1B02-30A8047C374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C37C98C-0E98-66AF-B289-D959D3D130B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01F6ED7-506D-6561-32D6-3F8182EC51F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0.87263</cdr:y>
    </cdr:from>
    <cdr:to>
      <cdr:x>0.12941</cdr:x>
      <cdr:y>1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E8093A53-4F46-1DE8-6C97-78AB521414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0.88457</cdr:x>
      <cdr:y>0.89084</cdr:y>
    </cdr:from>
    <cdr:to>
      <cdr:x>0.9838</cdr:x>
      <cdr:y>0.99214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EA26925-A0C0-5489-D046-771C4DE221B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5278" y="2398505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0.00899</cdr:x>
      <cdr:y>0.86084</cdr:y>
    </cdr:from>
    <cdr:to>
      <cdr:x>0.13304</cdr:x>
      <cdr:y>0.98821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56ACB1F-FD40-C54F-F927-154BA4D6E71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2" y="231772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A98F9D3-FCF8-EF7F-FBF4-A2BA90EF6B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6ACA2CD4-FA17-A778-8D0A-C959A22DEF0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4D2C0D0-E890-DE89-475F-F022486A3E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CE86D49-85A1-2C41-68FE-7E5B167EEB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14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13</cp:revision>
  <cp:lastPrinted>2023-07-13T14:30:00Z</cp:lastPrinted>
  <dcterms:created xsi:type="dcterms:W3CDTF">2023-07-12T14:40:00Z</dcterms:created>
  <dcterms:modified xsi:type="dcterms:W3CDTF">2023-07-13T15:04:00Z</dcterms:modified>
</cp:coreProperties>
</file>